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5AF" w:rsidRDefault="00DB237E">
      <w:r>
        <w:rPr>
          <w:noProof/>
          <w:lang w:eastAsia="en-GB"/>
        </w:rPr>
        <w:drawing>
          <wp:inline distT="0" distB="0" distL="0" distR="0">
            <wp:extent cx="5731510" cy="3873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ScotLine2018Mag (0000000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87350"/>
                    </a:xfrm>
                    <a:prstGeom prst="rect">
                      <a:avLst/>
                    </a:prstGeom>
                  </pic:spPr>
                </pic:pic>
              </a:graphicData>
            </a:graphic>
          </wp:inline>
        </w:drawing>
      </w:r>
    </w:p>
    <w:p w:rsidR="00D94928" w:rsidRDefault="00D94928"/>
    <w:p w:rsidR="00D50EBE" w:rsidRPr="00D50EBE" w:rsidRDefault="00352344" w:rsidP="00D50EBE">
      <w:pPr>
        <w:spacing w:before="240" w:after="240"/>
        <w:jc w:val="center"/>
        <w:rPr>
          <w:rFonts w:cs="Arial"/>
          <w:b/>
          <w:sz w:val="28"/>
          <w:szCs w:val="32"/>
        </w:rPr>
      </w:pPr>
      <w:r w:rsidRPr="00833AD2">
        <w:rPr>
          <w:rFonts w:cs="Arial"/>
          <w:b/>
          <w:sz w:val="28"/>
          <w:szCs w:val="32"/>
        </w:rPr>
        <w:t>PRESS RELEASE</w:t>
      </w:r>
    </w:p>
    <w:p w:rsidR="00D50EBE" w:rsidRPr="00123BBB" w:rsidRDefault="000658E8" w:rsidP="00D50EBE">
      <w:pPr>
        <w:jc w:val="center"/>
        <w:rPr>
          <w:b/>
          <w:bCs/>
          <w:color w:val="000000"/>
          <w:sz w:val="32"/>
          <w:szCs w:val="32"/>
        </w:rPr>
      </w:pPr>
      <w:r>
        <w:rPr>
          <w:b/>
          <w:bCs/>
          <w:color w:val="000000"/>
          <w:sz w:val="32"/>
          <w:szCs w:val="32"/>
        </w:rPr>
        <w:t>Oozing</w:t>
      </w:r>
      <w:r w:rsidR="00DB237E">
        <w:rPr>
          <w:b/>
          <w:bCs/>
          <w:color w:val="000000"/>
          <w:sz w:val="32"/>
          <w:szCs w:val="32"/>
        </w:rPr>
        <w:t xml:space="preserve"> with A-list glamour as Hollywood comes to Ho</w:t>
      </w:r>
      <w:r w:rsidR="00F043CE">
        <w:rPr>
          <w:b/>
          <w:bCs/>
          <w:color w:val="000000"/>
          <w:sz w:val="32"/>
          <w:szCs w:val="32"/>
        </w:rPr>
        <w:t>lyrood for</w:t>
      </w:r>
      <w:r w:rsidR="00D50EBE" w:rsidRPr="00123BBB">
        <w:rPr>
          <w:b/>
          <w:bCs/>
          <w:color w:val="000000"/>
          <w:sz w:val="32"/>
          <w:szCs w:val="32"/>
        </w:rPr>
        <w:t xml:space="preserve"> </w:t>
      </w:r>
      <w:r w:rsidR="00DB237E">
        <w:rPr>
          <w:b/>
          <w:bCs/>
          <w:color w:val="000000"/>
          <w:sz w:val="32"/>
          <w:szCs w:val="32"/>
        </w:rPr>
        <w:t>The MoonWalk Scotland</w:t>
      </w:r>
    </w:p>
    <w:p w:rsidR="00D50EBE" w:rsidRDefault="00D50EBE" w:rsidP="00D50EBE">
      <w:pPr>
        <w:rPr>
          <w:szCs w:val="24"/>
        </w:rPr>
      </w:pPr>
    </w:p>
    <w:p w:rsidR="00F043CE" w:rsidRPr="00872D22" w:rsidRDefault="00F043CE" w:rsidP="00F043CE">
      <w:pPr>
        <w:spacing w:line="240" w:lineRule="exact"/>
        <w:rPr>
          <w:rFonts w:cs="Arial"/>
          <w:spacing w:val="-1"/>
          <w:sz w:val="22"/>
        </w:rPr>
      </w:pPr>
      <w:r w:rsidRPr="00872D22">
        <w:rPr>
          <w:rFonts w:cs="Arial"/>
          <w:spacing w:val="-1"/>
          <w:sz w:val="22"/>
        </w:rPr>
        <w:t xml:space="preserve">A local team /woman/man </w:t>
      </w:r>
      <w:r w:rsidRPr="00872D22">
        <w:rPr>
          <w:rFonts w:cs="Arial"/>
          <w:color w:val="FF0000"/>
          <w:sz w:val="22"/>
        </w:rPr>
        <w:t>(INSERT NAME)</w:t>
      </w:r>
      <w:r w:rsidRPr="00872D22">
        <w:rPr>
          <w:rFonts w:cs="Arial"/>
          <w:spacing w:val="-1"/>
          <w:sz w:val="22"/>
        </w:rPr>
        <w:t xml:space="preserve"> from </w:t>
      </w:r>
      <w:r w:rsidRPr="00872D22">
        <w:rPr>
          <w:rFonts w:cs="Arial"/>
          <w:color w:val="FF0000"/>
          <w:sz w:val="22"/>
        </w:rPr>
        <w:t>(INSERT YOUR TOWN / CITY/VILLAGE)</w:t>
      </w:r>
      <w:r w:rsidRPr="00872D22">
        <w:rPr>
          <w:rFonts w:cs="Arial"/>
          <w:spacing w:val="-1"/>
          <w:sz w:val="22"/>
        </w:rPr>
        <w:t xml:space="preserve"> is preparing</w:t>
      </w:r>
      <w:r w:rsidR="00F247F9">
        <w:rPr>
          <w:rFonts w:cs="Arial"/>
          <w:spacing w:val="-1"/>
          <w:sz w:val="22"/>
        </w:rPr>
        <w:t xml:space="preserve"> to pound the pavements of the Capital C</w:t>
      </w:r>
      <w:r w:rsidRPr="00872D22">
        <w:rPr>
          <w:rFonts w:cs="Arial"/>
          <w:spacing w:val="-1"/>
          <w:sz w:val="22"/>
        </w:rPr>
        <w:t xml:space="preserve">ity </w:t>
      </w:r>
      <w:r w:rsidR="00F247F9">
        <w:rPr>
          <w:rFonts w:cs="Arial"/>
          <w:spacing w:val="-1"/>
          <w:sz w:val="22"/>
        </w:rPr>
        <w:t>wearing</w:t>
      </w:r>
      <w:r w:rsidRPr="00872D22">
        <w:rPr>
          <w:rFonts w:cs="Arial"/>
          <w:spacing w:val="-1"/>
          <w:sz w:val="22"/>
        </w:rPr>
        <w:t xml:space="preserve"> a </w:t>
      </w:r>
      <w:r w:rsidR="00F247F9">
        <w:rPr>
          <w:rFonts w:cs="Arial"/>
          <w:spacing w:val="-1"/>
          <w:sz w:val="22"/>
        </w:rPr>
        <w:t xml:space="preserve">specially </w:t>
      </w:r>
      <w:r w:rsidRPr="00872D22">
        <w:rPr>
          <w:rFonts w:cs="Arial"/>
          <w:spacing w:val="-1"/>
          <w:sz w:val="22"/>
        </w:rPr>
        <w:t>deco</w:t>
      </w:r>
      <w:r w:rsidR="00CE1C33">
        <w:rPr>
          <w:rFonts w:cs="Arial"/>
          <w:spacing w:val="-1"/>
          <w:sz w:val="22"/>
        </w:rPr>
        <w:t>rated bra</w:t>
      </w:r>
      <w:r w:rsidR="00D67453">
        <w:rPr>
          <w:rFonts w:cs="Arial"/>
          <w:spacing w:val="-1"/>
          <w:sz w:val="22"/>
        </w:rPr>
        <w:t xml:space="preserve"> to raise awareness as</w:t>
      </w:r>
      <w:r w:rsidR="00CE1C33">
        <w:rPr>
          <w:rFonts w:cs="Arial"/>
          <w:spacing w:val="-1"/>
          <w:sz w:val="22"/>
        </w:rPr>
        <w:t xml:space="preserve"> they take part in T</w:t>
      </w:r>
      <w:r w:rsidRPr="00872D22">
        <w:rPr>
          <w:rFonts w:cs="Arial"/>
          <w:spacing w:val="-1"/>
          <w:sz w:val="22"/>
        </w:rPr>
        <w:t>he</w:t>
      </w:r>
      <w:r w:rsidR="00D67453">
        <w:rPr>
          <w:rFonts w:cs="Arial"/>
          <w:spacing w:val="-1"/>
          <w:sz w:val="22"/>
        </w:rPr>
        <w:t xml:space="preserve"> 13th</w:t>
      </w:r>
      <w:r w:rsidRPr="00872D22">
        <w:rPr>
          <w:rFonts w:cs="Arial"/>
          <w:spacing w:val="-1"/>
          <w:sz w:val="22"/>
        </w:rPr>
        <w:t xml:space="preserve"> MoonWalk Scotland</w:t>
      </w:r>
      <w:r w:rsidR="00D67453">
        <w:rPr>
          <w:rFonts w:cs="Arial"/>
          <w:spacing w:val="-1"/>
          <w:sz w:val="22"/>
        </w:rPr>
        <w:t>.</w:t>
      </w:r>
    </w:p>
    <w:p w:rsidR="00F043CE" w:rsidRPr="00872D22" w:rsidRDefault="00F043CE" w:rsidP="00F043CE">
      <w:pPr>
        <w:spacing w:line="240" w:lineRule="exact"/>
        <w:ind w:left="113"/>
        <w:rPr>
          <w:rFonts w:cs="Arial"/>
          <w:spacing w:val="-1"/>
          <w:sz w:val="22"/>
        </w:rPr>
      </w:pPr>
    </w:p>
    <w:p w:rsidR="00F043CE" w:rsidRPr="00872D22" w:rsidRDefault="00CC6602" w:rsidP="00F043CE">
      <w:pPr>
        <w:spacing w:line="240" w:lineRule="exact"/>
        <w:rPr>
          <w:rFonts w:cs="Arial"/>
          <w:spacing w:val="-1"/>
          <w:sz w:val="22"/>
        </w:rPr>
      </w:pPr>
      <w:r>
        <w:rPr>
          <w:rFonts w:cs="Arial"/>
          <w:spacing w:val="-1"/>
          <w:sz w:val="22"/>
        </w:rPr>
        <w:t>Starting and finishing at Holyrood Park, Edinburgh, t</w:t>
      </w:r>
      <w:r w:rsidR="00F043CE" w:rsidRPr="00872D22">
        <w:rPr>
          <w:rFonts w:cs="Arial"/>
          <w:spacing w:val="-1"/>
          <w:sz w:val="22"/>
        </w:rPr>
        <w:t>h</w:t>
      </w:r>
      <w:r w:rsidR="009B1FF7">
        <w:rPr>
          <w:rFonts w:cs="Arial"/>
          <w:spacing w:val="-1"/>
          <w:sz w:val="22"/>
        </w:rPr>
        <w:t xml:space="preserve">is, </w:t>
      </w:r>
      <w:r w:rsidR="00D67453">
        <w:rPr>
          <w:rFonts w:cs="Arial"/>
          <w:spacing w:val="-1"/>
          <w:sz w:val="22"/>
        </w:rPr>
        <w:t xml:space="preserve">the </w:t>
      </w:r>
      <w:r w:rsidR="00F043CE" w:rsidRPr="00872D22">
        <w:rPr>
          <w:rFonts w:cs="Arial"/>
          <w:spacing w:val="-1"/>
          <w:sz w:val="22"/>
        </w:rPr>
        <w:t>original night time walking challenge</w:t>
      </w:r>
      <w:r w:rsidR="009B1FF7">
        <w:rPr>
          <w:rFonts w:cs="Arial"/>
          <w:spacing w:val="-1"/>
          <w:sz w:val="22"/>
        </w:rPr>
        <w:t>,</w:t>
      </w:r>
      <w:r w:rsidR="00F043CE" w:rsidRPr="00872D22">
        <w:rPr>
          <w:rFonts w:cs="Arial"/>
          <w:spacing w:val="-1"/>
          <w:sz w:val="22"/>
        </w:rPr>
        <w:t xml:space="preserve"> is back </w:t>
      </w:r>
      <w:r w:rsidR="00D67453">
        <w:rPr>
          <w:rFonts w:cs="Arial"/>
          <w:spacing w:val="-1"/>
          <w:sz w:val="22"/>
        </w:rPr>
        <w:t>on Saturday 9 June, oozing glamour</w:t>
      </w:r>
      <w:r w:rsidR="009B1FF7">
        <w:rPr>
          <w:rFonts w:cs="Arial"/>
          <w:spacing w:val="-1"/>
          <w:sz w:val="22"/>
        </w:rPr>
        <w:t>,</w:t>
      </w:r>
      <w:r w:rsidR="00D67453">
        <w:rPr>
          <w:rFonts w:cs="Arial"/>
          <w:spacing w:val="-1"/>
          <w:sz w:val="22"/>
        </w:rPr>
        <w:t xml:space="preserve"> sparkle, fun and adventure.</w:t>
      </w:r>
      <w:r w:rsidR="00F043CE" w:rsidRPr="00872D22">
        <w:rPr>
          <w:rFonts w:cs="Arial"/>
          <w:spacing w:val="-1"/>
          <w:sz w:val="22"/>
        </w:rPr>
        <w:t xml:space="preserve"> </w:t>
      </w:r>
      <w:r w:rsidR="00035F48">
        <w:rPr>
          <w:rFonts w:cs="Arial"/>
          <w:spacing w:val="-1"/>
          <w:sz w:val="22"/>
        </w:rPr>
        <w:t>O</w:t>
      </w:r>
      <w:r w:rsidR="00D67453" w:rsidRPr="00872D22">
        <w:rPr>
          <w:rFonts w:cs="Arial"/>
          <w:spacing w:val="-1"/>
          <w:sz w:val="22"/>
        </w:rPr>
        <w:t>rganised</w:t>
      </w:r>
      <w:r w:rsidR="00F043CE" w:rsidRPr="00872D22">
        <w:rPr>
          <w:rFonts w:cs="Arial"/>
          <w:spacing w:val="-1"/>
          <w:sz w:val="22"/>
        </w:rPr>
        <w:t xml:space="preserve"> by breast cancer charity, Walk the Walk, this year </w:t>
      </w:r>
      <w:r w:rsidR="00035F48">
        <w:rPr>
          <w:rFonts w:cs="Arial"/>
          <w:spacing w:val="-1"/>
          <w:sz w:val="22"/>
        </w:rPr>
        <w:t xml:space="preserve">they are </w:t>
      </w:r>
      <w:r w:rsidR="00D67453">
        <w:rPr>
          <w:rFonts w:cs="Arial"/>
          <w:spacing w:val="-1"/>
          <w:sz w:val="22"/>
        </w:rPr>
        <w:t>turning Holyrood into</w:t>
      </w:r>
      <w:r w:rsidR="009B1FF7">
        <w:rPr>
          <w:rFonts w:cs="Arial"/>
          <w:spacing w:val="-1"/>
          <w:sz w:val="22"/>
        </w:rPr>
        <w:t xml:space="preserve"> Hol</w:t>
      </w:r>
      <w:r w:rsidR="00265A29">
        <w:rPr>
          <w:rFonts w:cs="Arial"/>
          <w:spacing w:val="-1"/>
          <w:sz w:val="22"/>
        </w:rPr>
        <w:t>ly</w:t>
      </w:r>
      <w:r w:rsidR="009B1FF7">
        <w:rPr>
          <w:rFonts w:cs="Arial"/>
          <w:spacing w:val="-1"/>
          <w:sz w:val="22"/>
        </w:rPr>
        <w:t>wood as all the challenger</w:t>
      </w:r>
      <w:r w:rsidR="00265A29">
        <w:rPr>
          <w:rFonts w:cs="Arial"/>
          <w:spacing w:val="-1"/>
          <w:sz w:val="22"/>
        </w:rPr>
        <w:t>s</w:t>
      </w:r>
      <w:r w:rsidR="009B1FF7">
        <w:rPr>
          <w:rFonts w:cs="Arial"/>
          <w:spacing w:val="-1"/>
          <w:sz w:val="22"/>
        </w:rPr>
        <w:t xml:space="preserve"> ‘</w:t>
      </w:r>
      <w:r w:rsidR="00D67453">
        <w:rPr>
          <w:rFonts w:cs="Arial"/>
          <w:spacing w:val="-1"/>
          <w:sz w:val="22"/>
        </w:rPr>
        <w:t xml:space="preserve">Walk the Walk of </w:t>
      </w:r>
      <w:r w:rsidR="00035F48">
        <w:rPr>
          <w:rFonts w:cs="Arial"/>
          <w:spacing w:val="-1"/>
          <w:sz w:val="22"/>
        </w:rPr>
        <w:t>F</w:t>
      </w:r>
      <w:r w:rsidR="00D67453">
        <w:rPr>
          <w:rFonts w:cs="Arial"/>
          <w:spacing w:val="-1"/>
          <w:sz w:val="22"/>
        </w:rPr>
        <w:t>ame</w:t>
      </w:r>
      <w:r w:rsidR="00035F48">
        <w:rPr>
          <w:rFonts w:cs="Arial"/>
          <w:spacing w:val="-1"/>
          <w:sz w:val="22"/>
        </w:rPr>
        <w:t>’</w:t>
      </w:r>
      <w:r w:rsidR="00D67453">
        <w:rPr>
          <w:rFonts w:cs="Arial"/>
          <w:spacing w:val="-1"/>
          <w:sz w:val="22"/>
        </w:rPr>
        <w:t xml:space="preserve"> w</w:t>
      </w:r>
      <w:r w:rsidR="00035F48">
        <w:rPr>
          <w:rFonts w:cs="Arial"/>
          <w:spacing w:val="-1"/>
          <w:sz w:val="22"/>
        </w:rPr>
        <w:t xml:space="preserve">earing </w:t>
      </w:r>
      <w:r w:rsidR="00D67453">
        <w:rPr>
          <w:rFonts w:cs="Arial"/>
          <w:spacing w:val="-1"/>
          <w:sz w:val="22"/>
        </w:rPr>
        <w:t xml:space="preserve">decorated bras created around their </w:t>
      </w:r>
      <w:r w:rsidR="00035F48">
        <w:rPr>
          <w:rFonts w:cs="Arial"/>
          <w:spacing w:val="-1"/>
          <w:sz w:val="22"/>
        </w:rPr>
        <w:t>favourite film</w:t>
      </w:r>
      <w:r w:rsidR="00D67453">
        <w:rPr>
          <w:rFonts w:cs="Arial"/>
          <w:spacing w:val="-1"/>
          <w:sz w:val="22"/>
        </w:rPr>
        <w:t xml:space="preserve"> characters.</w:t>
      </w:r>
      <w:r w:rsidR="00F043CE" w:rsidRPr="00872D22">
        <w:rPr>
          <w:rFonts w:cs="Arial"/>
          <w:spacing w:val="-1"/>
          <w:sz w:val="22"/>
        </w:rPr>
        <w:t xml:space="preserve"> </w:t>
      </w:r>
    </w:p>
    <w:p w:rsidR="00D50EBE" w:rsidRDefault="00D50EBE" w:rsidP="00D50EBE">
      <w:pPr>
        <w:rPr>
          <w:rFonts w:cs="Arial"/>
          <w:color w:val="000000"/>
          <w:sz w:val="22"/>
        </w:rPr>
      </w:pPr>
    </w:p>
    <w:p w:rsidR="007D69C5" w:rsidRDefault="00D67453" w:rsidP="004E4C34">
      <w:pPr>
        <w:pStyle w:val="PlainText"/>
        <w:rPr>
          <w:rFonts w:ascii="Arial" w:hAnsi="Arial" w:cs="Arial"/>
          <w:color w:val="000000"/>
          <w:sz w:val="22"/>
          <w:szCs w:val="22"/>
        </w:rPr>
      </w:pPr>
      <w:r>
        <w:rPr>
          <w:rFonts w:ascii="Arial" w:hAnsi="Arial" w:cs="Arial"/>
          <w:color w:val="000000"/>
          <w:sz w:val="22"/>
        </w:rPr>
        <w:t>The</w:t>
      </w:r>
      <w:r w:rsidR="00080580">
        <w:rPr>
          <w:rFonts w:ascii="Arial" w:hAnsi="Arial" w:cs="Arial"/>
          <w:color w:val="000000"/>
          <w:sz w:val="22"/>
        </w:rPr>
        <w:t>re will</w:t>
      </w:r>
      <w:r w:rsidR="009B1FF7">
        <w:rPr>
          <w:rFonts w:ascii="Arial" w:hAnsi="Arial" w:cs="Arial"/>
          <w:color w:val="000000"/>
          <w:sz w:val="22"/>
        </w:rPr>
        <w:t xml:space="preserve"> </w:t>
      </w:r>
      <w:r w:rsidR="00080580">
        <w:rPr>
          <w:rFonts w:ascii="Arial" w:hAnsi="Arial" w:cs="Arial"/>
          <w:color w:val="000000"/>
          <w:sz w:val="22"/>
        </w:rPr>
        <w:t xml:space="preserve">be lights and action as they </w:t>
      </w:r>
      <w:r>
        <w:rPr>
          <w:rFonts w:ascii="Arial" w:hAnsi="Arial" w:cs="Arial"/>
          <w:color w:val="000000"/>
          <w:sz w:val="22"/>
        </w:rPr>
        <w:t xml:space="preserve">march past </w:t>
      </w:r>
      <w:r w:rsidR="004E4C34" w:rsidRPr="004E4C34">
        <w:rPr>
          <w:rFonts w:ascii="Arial" w:hAnsi="Arial" w:cs="Arial"/>
          <w:color w:val="000000"/>
          <w:sz w:val="22"/>
        </w:rPr>
        <w:t>some of Scotland’s most iconic landmarks, including Edinburgh Castle, Lloyds on the Mound, Arthur’s Seat, Ca</w:t>
      </w:r>
      <w:r>
        <w:rPr>
          <w:rFonts w:ascii="Arial" w:hAnsi="Arial" w:cs="Arial"/>
          <w:color w:val="000000"/>
          <w:sz w:val="22"/>
        </w:rPr>
        <w:t>r</w:t>
      </w:r>
      <w:r w:rsidR="004E4C34" w:rsidRPr="004E4C34">
        <w:rPr>
          <w:rFonts w:ascii="Arial" w:hAnsi="Arial" w:cs="Arial"/>
          <w:color w:val="000000"/>
          <w:sz w:val="22"/>
        </w:rPr>
        <w:t xml:space="preserve">lton Hill and St Giles Cathedral, </w:t>
      </w:r>
      <w:r w:rsidR="004E4C34" w:rsidRPr="004E4C34">
        <w:rPr>
          <w:rFonts w:ascii="Arial" w:hAnsi="Arial" w:cs="Arial"/>
          <w:color w:val="000000"/>
          <w:sz w:val="22"/>
          <w:szCs w:val="22"/>
        </w:rPr>
        <w:t xml:space="preserve">many of them lit up pink in honour of </w:t>
      </w:r>
      <w:r>
        <w:rPr>
          <w:rFonts w:ascii="Arial" w:hAnsi="Arial" w:cs="Arial"/>
          <w:color w:val="000000"/>
          <w:sz w:val="22"/>
          <w:szCs w:val="22"/>
        </w:rPr>
        <w:t xml:space="preserve">all the amazing women and men that are prepared to go that extra mile </w:t>
      </w:r>
      <w:r w:rsidR="00035F48">
        <w:rPr>
          <w:rFonts w:ascii="Arial" w:hAnsi="Arial" w:cs="Arial"/>
          <w:color w:val="000000"/>
          <w:sz w:val="22"/>
          <w:szCs w:val="22"/>
        </w:rPr>
        <w:t>to help those with cancer in Scotland</w:t>
      </w:r>
      <w:r>
        <w:rPr>
          <w:rFonts w:ascii="Arial" w:hAnsi="Arial" w:cs="Arial"/>
          <w:color w:val="000000"/>
          <w:sz w:val="22"/>
          <w:szCs w:val="22"/>
        </w:rPr>
        <w:t>.</w:t>
      </w:r>
    </w:p>
    <w:p w:rsidR="00EA61CC" w:rsidRDefault="00EA61CC" w:rsidP="004E4C34">
      <w:pPr>
        <w:pStyle w:val="PlainText"/>
        <w:rPr>
          <w:rFonts w:ascii="Arial" w:hAnsi="Arial" w:cs="Arial"/>
          <w:color w:val="000000"/>
          <w:sz w:val="22"/>
          <w:szCs w:val="22"/>
        </w:rPr>
      </w:pPr>
    </w:p>
    <w:p w:rsidR="00080580" w:rsidRDefault="00EA61CC" w:rsidP="00D50EBE">
      <w:pPr>
        <w:pStyle w:val="PlainText"/>
        <w:rPr>
          <w:rFonts w:ascii="Arial" w:hAnsi="Arial" w:cs="Arial"/>
          <w:color w:val="000000"/>
          <w:sz w:val="22"/>
          <w:szCs w:val="22"/>
        </w:rPr>
      </w:pPr>
      <w:r>
        <w:rPr>
          <w:rFonts w:ascii="Arial" w:hAnsi="Arial" w:cs="Arial"/>
          <w:color w:val="000000"/>
          <w:sz w:val="22"/>
          <w:szCs w:val="22"/>
        </w:rPr>
        <w:t xml:space="preserve">The streets of </w:t>
      </w:r>
      <w:r w:rsidR="00077BBF">
        <w:rPr>
          <w:rFonts w:ascii="Arial" w:hAnsi="Arial" w:cs="Arial"/>
          <w:color w:val="000000"/>
          <w:sz w:val="22"/>
          <w:szCs w:val="22"/>
        </w:rPr>
        <w:t>Tinsel town</w:t>
      </w:r>
      <w:r w:rsidR="00035F48">
        <w:rPr>
          <w:rFonts w:ascii="Arial" w:hAnsi="Arial" w:cs="Arial"/>
          <w:color w:val="000000"/>
          <w:sz w:val="22"/>
          <w:szCs w:val="22"/>
        </w:rPr>
        <w:t xml:space="preserve"> </w:t>
      </w:r>
      <w:r>
        <w:rPr>
          <w:rFonts w:ascii="Arial" w:hAnsi="Arial" w:cs="Arial"/>
          <w:color w:val="000000"/>
          <w:sz w:val="22"/>
          <w:szCs w:val="22"/>
        </w:rPr>
        <w:t xml:space="preserve">will be transported to </w:t>
      </w:r>
      <w:r w:rsidR="006B00AA">
        <w:rPr>
          <w:rFonts w:ascii="Arial" w:hAnsi="Arial" w:cs="Arial"/>
          <w:color w:val="000000"/>
          <w:sz w:val="22"/>
          <w:szCs w:val="22"/>
        </w:rPr>
        <w:t>Edinburgh</w:t>
      </w:r>
      <w:r w:rsidR="00035F48">
        <w:rPr>
          <w:rFonts w:ascii="Arial" w:hAnsi="Arial" w:cs="Arial"/>
          <w:color w:val="000000"/>
          <w:sz w:val="22"/>
          <w:szCs w:val="22"/>
        </w:rPr>
        <w:t>, as walkers</w:t>
      </w:r>
      <w:r>
        <w:rPr>
          <w:rFonts w:ascii="Arial" w:hAnsi="Arial" w:cs="Arial"/>
          <w:color w:val="000000"/>
          <w:sz w:val="22"/>
          <w:szCs w:val="22"/>
        </w:rPr>
        <w:t xml:space="preserve"> make their way around the route.</w:t>
      </w:r>
      <w:r w:rsidR="00924BC1">
        <w:rPr>
          <w:rFonts w:ascii="Arial" w:hAnsi="Arial" w:cs="Arial"/>
          <w:color w:val="000000"/>
          <w:sz w:val="22"/>
          <w:szCs w:val="22"/>
        </w:rPr>
        <w:t xml:space="preserve"> Expect flashing lights and paparazzi as </w:t>
      </w:r>
      <w:r w:rsidR="006B00AA">
        <w:rPr>
          <w:rFonts w:ascii="Arial" w:hAnsi="Arial" w:cs="Arial"/>
          <w:color w:val="000000"/>
          <w:sz w:val="22"/>
          <w:szCs w:val="22"/>
        </w:rPr>
        <w:t>participants of all ages</w:t>
      </w:r>
      <w:r w:rsidR="00924BC1">
        <w:rPr>
          <w:rFonts w:ascii="Arial" w:hAnsi="Arial" w:cs="Arial"/>
          <w:color w:val="000000"/>
          <w:sz w:val="22"/>
          <w:szCs w:val="22"/>
        </w:rPr>
        <w:t xml:space="preserve"> </w:t>
      </w:r>
      <w:r w:rsidR="00035F48">
        <w:rPr>
          <w:rFonts w:ascii="Arial" w:hAnsi="Arial" w:cs="Arial"/>
          <w:color w:val="000000"/>
          <w:sz w:val="22"/>
          <w:szCs w:val="22"/>
        </w:rPr>
        <w:t>take on the stars of the silver screen</w:t>
      </w:r>
      <w:r w:rsidR="00080580">
        <w:rPr>
          <w:rFonts w:ascii="Arial" w:hAnsi="Arial" w:cs="Arial"/>
          <w:color w:val="000000"/>
          <w:sz w:val="22"/>
          <w:szCs w:val="22"/>
        </w:rPr>
        <w:t xml:space="preserve">! </w:t>
      </w:r>
      <w:bookmarkStart w:id="0" w:name="_GoBack"/>
      <w:bookmarkEnd w:id="0"/>
    </w:p>
    <w:p w:rsidR="00080580" w:rsidRPr="00872D22" w:rsidRDefault="00080580" w:rsidP="00D50EBE">
      <w:pPr>
        <w:pStyle w:val="PlainText"/>
        <w:rPr>
          <w:rFonts w:ascii="Arial" w:hAnsi="Arial" w:cs="Arial"/>
          <w:sz w:val="22"/>
          <w:szCs w:val="22"/>
        </w:rPr>
      </w:pPr>
    </w:p>
    <w:p w:rsidR="00D50EBE" w:rsidRPr="00872D22" w:rsidRDefault="00D50EBE" w:rsidP="00D50EBE">
      <w:pPr>
        <w:rPr>
          <w:rFonts w:cs="Arial"/>
          <w:color w:val="FF0000"/>
          <w:sz w:val="22"/>
        </w:rPr>
      </w:pPr>
      <w:r w:rsidRPr="00872D22">
        <w:rPr>
          <w:rFonts w:cs="Arial"/>
          <w:color w:val="FF0000"/>
          <w:sz w:val="22"/>
        </w:rPr>
        <w:t xml:space="preserve">[INSERT NAME] </w:t>
      </w:r>
      <w:r w:rsidRPr="00872D22">
        <w:rPr>
          <w:rFonts w:cs="Arial"/>
          <w:sz w:val="22"/>
        </w:rPr>
        <w:t xml:space="preserve">said: </w:t>
      </w:r>
    </w:p>
    <w:p w:rsidR="00D50EBE" w:rsidRPr="00872D22" w:rsidRDefault="00D50EBE" w:rsidP="00D50EBE">
      <w:pPr>
        <w:rPr>
          <w:rFonts w:cs="Arial"/>
          <w:color w:val="FF0000"/>
          <w:sz w:val="22"/>
        </w:rPr>
      </w:pPr>
    </w:p>
    <w:p w:rsidR="003E47CD" w:rsidRPr="00872D22" w:rsidRDefault="003E47CD" w:rsidP="003E47CD">
      <w:pPr>
        <w:spacing w:line="240" w:lineRule="exact"/>
        <w:rPr>
          <w:rFonts w:cs="Arial"/>
          <w:color w:val="FF0000"/>
          <w:sz w:val="22"/>
        </w:rPr>
      </w:pPr>
      <w:r w:rsidRPr="00872D22">
        <w:rPr>
          <w:rFonts w:cs="Arial"/>
          <w:color w:val="FF0000"/>
          <w:sz w:val="22"/>
        </w:rPr>
        <w:t xml:space="preserve">(INSERT NAME) said: “INSERT YOUR PERSONAL QUOTE WHICH MAY INCLUDE WHY YOU ARE DOING THE MOONWALK </w:t>
      </w:r>
      <w:r w:rsidR="00265A29">
        <w:rPr>
          <w:rFonts w:cs="Arial"/>
          <w:color w:val="FF0000"/>
          <w:sz w:val="22"/>
        </w:rPr>
        <w:t>SCOTLAND</w:t>
      </w:r>
      <w:r w:rsidRPr="00872D22">
        <w:rPr>
          <w:rFonts w:cs="Arial"/>
          <w:color w:val="FF0000"/>
          <w:sz w:val="22"/>
        </w:rPr>
        <w:t xml:space="preserve">, WHAT IT MEANS TO YOU, HOW YOU ARE PREPARING FOR THE CHALLENGE, HOW YOU </w:t>
      </w:r>
      <w:r w:rsidR="00265A29">
        <w:rPr>
          <w:rFonts w:cs="Arial"/>
          <w:color w:val="FF0000"/>
          <w:sz w:val="22"/>
        </w:rPr>
        <w:t xml:space="preserve">ARE </w:t>
      </w:r>
      <w:r w:rsidRPr="00872D22">
        <w:rPr>
          <w:rFonts w:cs="Arial"/>
          <w:color w:val="FF0000"/>
          <w:sz w:val="22"/>
        </w:rPr>
        <w:t>DECORATING YOUR BRA AND WHAT YOU ARE MOST LOOKING FORWARD TO ON THE NIGHT.”</w:t>
      </w:r>
    </w:p>
    <w:p w:rsidR="004E4C34" w:rsidRDefault="004E4C34" w:rsidP="004E4C34">
      <w:pPr>
        <w:rPr>
          <w:rFonts w:cs="Arial"/>
          <w:color w:val="000000"/>
          <w:sz w:val="22"/>
        </w:rPr>
      </w:pPr>
    </w:p>
    <w:p w:rsidR="004E4C34" w:rsidRPr="007D69C5" w:rsidRDefault="004E4C34" w:rsidP="004E4C34">
      <w:pPr>
        <w:rPr>
          <w:rFonts w:cs="Arial"/>
          <w:sz w:val="22"/>
        </w:rPr>
      </w:pPr>
      <w:r w:rsidRPr="007D69C5">
        <w:rPr>
          <w:rFonts w:cs="Arial"/>
          <w:sz w:val="22"/>
        </w:rPr>
        <w:t xml:space="preserve">More than </w:t>
      </w:r>
      <w:r w:rsidR="00B7713E">
        <w:rPr>
          <w:rFonts w:cs="Arial"/>
          <w:sz w:val="22"/>
        </w:rPr>
        <w:t>80,000</w:t>
      </w:r>
      <w:r w:rsidRPr="007D69C5">
        <w:rPr>
          <w:rFonts w:cs="Arial"/>
          <w:sz w:val="22"/>
        </w:rPr>
        <w:t xml:space="preserve"> people have taken part in The MoonWalk Scotland over the years, </w:t>
      </w:r>
      <w:r w:rsidR="00B7713E">
        <w:rPr>
          <w:rFonts w:cs="Arial"/>
          <w:sz w:val="22"/>
        </w:rPr>
        <w:t>and every step has helped</w:t>
      </w:r>
      <w:r w:rsidRPr="007D69C5">
        <w:rPr>
          <w:rFonts w:cs="Arial"/>
          <w:sz w:val="22"/>
        </w:rPr>
        <w:t xml:space="preserve"> to raise more than £20</w:t>
      </w:r>
      <w:r w:rsidR="00DF2922">
        <w:rPr>
          <w:rFonts w:cs="Arial"/>
          <w:sz w:val="22"/>
        </w:rPr>
        <w:t>.5</w:t>
      </w:r>
      <w:r w:rsidRPr="007D69C5">
        <w:rPr>
          <w:rFonts w:cs="Arial"/>
          <w:sz w:val="22"/>
        </w:rPr>
        <w:t xml:space="preserve"> million. Most of the </w:t>
      </w:r>
      <w:r w:rsidR="00035F48">
        <w:rPr>
          <w:rFonts w:cs="Arial"/>
          <w:sz w:val="22"/>
        </w:rPr>
        <w:t>funds</w:t>
      </w:r>
      <w:r w:rsidRPr="007D69C5">
        <w:rPr>
          <w:rFonts w:cs="Arial"/>
          <w:sz w:val="22"/>
        </w:rPr>
        <w:t xml:space="preserve"> raised from th</w:t>
      </w:r>
      <w:r w:rsidR="00035F48">
        <w:rPr>
          <w:rFonts w:cs="Arial"/>
          <w:sz w:val="22"/>
        </w:rPr>
        <w:t xml:space="preserve">is unique </w:t>
      </w:r>
      <w:r w:rsidRPr="007D69C5">
        <w:rPr>
          <w:rFonts w:cs="Arial"/>
          <w:sz w:val="22"/>
        </w:rPr>
        <w:t xml:space="preserve">event stay in Scotland to help improve the lives of </w:t>
      </w:r>
      <w:r w:rsidR="00035F48">
        <w:rPr>
          <w:rFonts w:cs="Arial"/>
          <w:sz w:val="22"/>
        </w:rPr>
        <w:t xml:space="preserve">those </w:t>
      </w:r>
      <w:r w:rsidRPr="007D69C5">
        <w:rPr>
          <w:rFonts w:cs="Arial"/>
          <w:sz w:val="22"/>
        </w:rPr>
        <w:t xml:space="preserve">with cancer now. Around 4,600 women and men in Scotland are diagnosed with breast cancer each year*. </w:t>
      </w:r>
    </w:p>
    <w:p w:rsidR="007D69C5" w:rsidRDefault="007D69C5" w:rsidP="00D50EBE">
      <w:pPr>
        <w:rPr>
          <w:rFonts w:cs="Arial"/>
          <w:color w:val="000000"/>
          <w:sz w:val="22"/>
        </w:rPr>
      </w:pPr>
    </w:p>
    <w:p w:rsidR="007D69C5" w:rsidRDefault="007D69C5" w:rsidP="007D69C5">
      <w:pPr>
        <w:pStyle w:val="PlainText"/>
        <w:rPr>
          <w:rFonts w:ascii="Arial" w:hAnsi="Arial" w:cs="Arial"/>
          <w:sz w:val="22"/>
          <w:szCs w:val="22"/>
        </w:rPr>
      </w:pPr>
      <w:r>
        <w:rPr>
          <w:rFonts w:ascii="Arial" w:hAnsi="Arial" w:cs="Arial"/>
          <w:sz w:val="22"/>
          <w:szCs w:val="22"/>
        </w:rPr>
        <w:t>Walkers can take on one of four challenges: The New Moon (6.55 miles, open to people aged 10 and over), Half Moon (13.1 miles),</w:t>
      </w:r>
      <w:r w:rsidR="009B1FF7">
        <w:rPr>
          <w:rFonts w:ascii="Arial" w:hAnsi="Arial" w:cs="Arial"/>
          <w:sz w:val="22"/>
          <w:szCs w:val="22"/>
        </w:rPr>
        <w:t xml:space="preserve"> Full Moon (26.2 miles) or Over </w:t>
      </w:r>
      <w:proofErr w:type="gramStart"/>
      <w:r>
        <w:rPr>
          <w:rFonts w:ascii="Arial" w:hAnsi="Arial" w:cs="Arial"/>
          <w:sz w:val="22"/>
          <w:szCs w:val="22"/>
        </w:rPr>
        <w:t>The</w:t>
      </w:r>
      <w:proofErr w:type="gramEnd"/>
      <w:r>
        <w:rPr>
          <w:rFonts w:ascii="Arial" w:hAnsi="Arial" w:cs="Arial"/>
          <w:sz w:val="22"/>
          <w:szCs w:val="22"/>
        </w:rPr>
        <w:t xml:space="preserve"> Moon (52.4 miles). </w:t>
      </w:r>
    </w:p>
    <w:p w:rsidR="00D50EBE" w:rsidRPr="00872D22" w:rsidRDefault="00D50EBE" w:rsidP="00D50EBE">
      <w:pPr>
        <w:rPr>
          <w:rFonts w:cs="Arial"/>
          <w:color w:val="000000"/>
          <w:sz w:val="22"/>
        </w:rPr>
      </w:pPr>
    </w:p>
    <w:p w:rsidR="00D50EBE" w:rsidRDefault="00D50EBE" w:rsidP="00D50EBE">
      <w:pPr>
        <w:rPr>
          <w:rFonts w:cs="Arial"/>
          <w:color w:val="000000"/>
          <w:sz w:val="22"/>
        </w:rPr>
      </w:pPr>
      <w:r w:rsidRPr="00872D22">
        <w:rPr>
          <w:rFonts w:cs="Arial"/>
          <w:color w:val="000000"/>
          <w:sz w:val="22"/>
        </w:rPr>
        <w:t xml:space="preserve">Nina Barough CBE, Founder and Chief Executive of Walk the Walk said: </w:t>
      </w:r>
    </w:p>
    <w:p w:rsidR="00035F48" w:rsidRDefault="00035F48" w:rsidP="00D50EBE">
      <w:pPr>
        <w:rPr>
          <w:rFonts w:cs="Arial"/>
          <w:color w:val="000000"/>
          <w:sz w:val="22"/>
        </w:rPr>
      </w:pPr>
    </w:p>
    <w:p w:rsidR="00035F48" w:rsidRDefault="00080580" w:rsidP="00D50EBE">
      <w:pPr>
        <w:rPr>
          <w:rFonts w:cs="Arial"/>
          <w:color w:val="000000"/>
          <w:sz w:val="22"/>
        </w:rPr>
      </w:pPr>
      <w:r>
        <w:rPr>
          <w:rFonts w:cs="Arial"/>
          <w:color w:val="000000"/>
          <w:sz w:val="22"/>
        </w:rPr>
        <w:t>“Let’s unite and make it happen</w:t>
      </w:r>
      <w:r w:rsidR="00C33F44">
        <w:rPr>
          <w:rFonts w:cs="Arial"/>
          <w:color w:val="000000"/>
          <w:sz w:val="22"/>
        </w:rPr>
        <w:t>…</w:t>
      </w:r>
      <w:r>
        <w:rPr>
          <w:rFonts w:cs="Arial"/>
          <w:color w:val="000000"/>
          <w:sz w:val="22"/>
        </w:rPr>
        <w:t xml:space="preserve"> </w:t>
      </w:r>
      <w:r w:rsidR="00C33F44">
        <w:rPr>
          <w:rFonts w:cs="Arial"/>
          <w:color w:val="000000"/>
          <w:sz w:val="22"/>
        </w:rPr>
        <w:t xml:space="preserve">Scotland needs </w:t>
      </w:r>
      <w:r w:rsidR="00035F48">
        <w:rPr>
          <w:rFonts w:cs="Arial"/>
          <w:color w:val="000000"/>
          <w:sz w:val="22"/>
        </w:rPr>
        <w:t xml:space="preserve">everyone to start </w:t>
      </w:r>
      <w:r w:rsidR="00C33F44">
        <w:rPr>
          <w:rFonts w:cs="Arial"/>
          <w:color w:val="000000"/>
          <w:sz w:val="22"/>
        </w:rPr>
        <w:t>W</w:t>
      </w:r>
      <w:r w:rsidR="00035F48">
        <w:rPr>
          <w:rFonts w:cs="Arial"/>
          <w:color w:val="000000"/>
          <w:sz w:val="22"/>
        </w:rPr>
        <w:t>alking</w:t>
      </w:r>
      <w:r w:rsidR="00C33F44">
        <w:rPr>
          <w:rFonts w:cs="Arial"/>
          <w:color w:val="000000"/>
          <w:sz w:val="22"/>
        </w:rPr>
        <w:t xml:space="preserve"> the Walk</w:t>
      </w:r>
      <w:r>
        <w:rPr>
          <w:rFonts w:cs="Arial"/>
          <w:color w:val="000000"/>
          <w:sz w:val="22"/>
        </w:rPr>
        <w:t xml:space="preserve"> for its own good health</w:t>
      </w:r>
      <w:r w:rsidR="00035F48">
        <w:rPr>
          <w:rFonts w:cs="Arial"/>
          <w:color w:val="000000"/>
          <w:sz w:val="22"/>
        </w:rPr>
        <w:t xml:space="preserve">, but </w:t>
      </w:r>
      <w:r w:rsidR="00C33F44">
        <w:rPr>
          <w:rFonts w:cs="Arial"/>
          <w:color w:val="000000"/>
          <w:sz w:val="22"/>
        </w:rPr>
        <w:t>to</w:t>
      </w:r>
      <w:r>
        <w:rPr>
          <w:rFonts w:cs="Arial"/>
          <w:color w:val="000000"/>
          <w:sz w:val="22"/>
        </w:rPr>
        <w:t xml:space="preserve">gether it also </w:t>
      </w:r>
      <w:r w:rsidR="00C33F44">
        <w:rPr>
          <w:rFonts w:cs="Arial"/>
          <w:color w:val="000000"/>
          <w:sz w:val="22"/>
        </w:rPr>
        <w:t>help</w:t>
      </w:r>
      <w:r>
        <w:rPr>
          <w:rFonts w:cs="Arial"/>
          <w:color w:val="000000"/>
          <w:sz w:val="22"/>
        </w:rPr>
        <w:t>s</w:t>
      </w:r>
      <w:r w:rsidR="00C33F44">
        <w:rPr>
          <w:rFonts w:cs="Arial"/>
          <w:color w:val="000000"/>
          <w:sz w:val="22"/>
        </w:rPr>
        <w:t xml:space="preserve"> us to achieve </w:t>
      </w:r>
      <w:r w:rsidR="00035F48">
        <w:rPr>
          <w:rFonts w:cs="Arial"/>
          <w:color w:val="000000"/>
          <w:sz w:val="22"/>
        </w:rPr>
        <w:t xml:space="preserve">the amazing work </w:t>
      </w:r>
      <w:r w:rsidR="00C33F44">
        <w:rPr>
          <w:rFonts w:cs="Arial"/>
          <w:color w:val="000000"/>
          <w:sz w:val="22"/>
        </w:rPr>
        <w:t>we do for</w:t>
      </w:r>
      <w:r w:rsidR="00035F48">
        <w:rPr>
          <w:rFonts w:cs="Arial"/>
          <w:color w:val="000000"/>
          <w:sz w:val="22"/>
        </w:rPr>
        <w:t xml:space="preserve"> those with cancer. So</w:t>
      </w:r>
      <w:r w:rsidR="00C33F44">
        <w:rPr>
          <w:rFonts w:cs="Arial"/>
          <w:color w:val="000000"/>
          <w:sz w:val="22"/>
        </w:rPr>
        <w:t>…</w:t>
      </w:r>
      <w:r w:rsidR="00035F48">
        <w:rPr>
          <w:rFonts w:cs="Arial"/>
          <w:color w:val="000000"/>
          <w:sz w:val="22"/>
        </w:rPr>
        <w:t xml:space="preserve"> for one night only</w:t>
      </w:r>
      <w:r w:rsidR="00C33F44">
        <w:rPr>
          <w:rFonts w:cs="Arial"/>
          <w:color w:val="000000"/>
          <w:sz w:val="22"/>
        </w:rPr>
        <w:t>,</w:t>
      </w:r>
      <w:r w:rsidR="00035F48">
        <w:rPr>
          <w:rFonts w:cs="Arial"/>
          <w:color w:val="000000"/>
          <w:sz w:val="22"/>
        </w:rPr>
        <w:t xml:space="preserve"> become a star of the Silver Screen</w:t>
      </w:r>
      <w:r w:rsidR="00C33F44">
        <w:rPr>
          <w:rFonts w:cs="Arial"/>
          <w:color w:val="000000"/>
          <w:sz w:val="22"/>
        </w:rPr>
        <w:t>, have fun and really make a difference where it matters.</w:t>
      </w:r>
      <w:r>
        <w:rPr>
          <w:rFonts w:cs="Arial"/>
          <w:color w:val="000000"/>
          <w:sz w:val="22"/>
        </w:rPr>
        <w:t>”</w:t>
      </w:r>
    </w:p>
    <w:p w:rsidR="00D50EBE" w:rsidRPr="00872D22" w:rsidRDefault="00D50EBE" w:rsidP="00D50EBE">
      <w:pPr>
        <w:rPr>
          <w:rFonts w:cs="Arial"/>
          <w:sz w:val="22"/>
        </w:rPr>
      </w:pPr>
    </w:p>
    <w:p w:rsidR="00F043CE" w:rsidRPr="00872D22" w:rsidRDefault="00F043CE" w:rsidP="00F043CE">
      <w:pPr>
        <w:rPr>
          <w:rFonts w:cs="Arial"/>
          <w:sz w:val="22"/>
        </w:rPr>
      </w:pPr>
      <w:r w:rsidRPr="00872D22">
        <w:rPr>
          <w:rFonts w:cs="Arial"/>
          <w:b/>
          <w:sz w:val="22"/>
        </w:rPr>
        <w:t xml:space="preserve">Get glamorous and join the thousands of other A-listers pounding the sidewalks in Edinburgh as you Raise money, Raise awareness, </w:t>
      </w:r>
      <w:proofErr w:type="gramStart"/>
      <w:r w:rsidRPr="00872D22">
        <w:rPr>
          <w:rFonts w:cs="Arial"/>
          <w:b/>
          <w:sz w:val="22"/>
        </w:rPr>
        <w:t>Get fit</w:t>
      </w:r>
      <w:proofErr w:type="gramEnd"/>
      <w:r w:rsidRPr="00872D22">
        <w:rPr>
          <w:rFonts w:cs="Arial"/>
          <w:b/>
          <w:sz w:val="22"/>
        </w:rPr>
        <w:t xml:space="preserve"> and Have FUN! Sign up at </w:t>
      </w:r>
      <w:hyperlink r:id="rId6" w:history="1">
        <w:r w:rsidRPr="00872D22">
          <w:rPr>
            <w:rStyle w:val="Hyperlink"/>
            <w:rFonts w:cs="Arial"/>
            <w:sz w:val="22"/>
          </w:rPr>
          <w:t>walkthewalk.org</w:t>
        </w:r>
      </w:hyperlink>
      <w:r w:rsidRPr="00872D22">
        <w:rPr>
          <w:rFonts w:cs="Arial"/>
          <w:b/>
          <w:sz w:val="22"/>
        </w:rPr>
        <w:t xml:space="preserve"> </w:t>
      </w:r>
    </w:p>
    <w:p w:rsidR="002F77E4" w:rsidRDefault="002F77E4">
      <w:pPr>
        <w:rPr>
          <w:szCs w:val="24"/>
        </w:rPr>
      </w:pPr>
    </w:p>
    <w:p w:rsidR="00174A86" w:rsidRPr="008302DD" w:rsidRDefault="00174A86">
      <w:pPr>
        <w:rPr>
          <w:sz w:val="22"/>
        </w:rPr>
      </w:pPr>
      <w:r w:rsidRPr="008302DD">
        <w:rPr>
          <w:sz w:val="22"/>
        </w:rPr>
        <w:t xml:space="preserve">For more information about our team, call us directly on </w:t>
      </w:r>
    </w:p>
    <w:p w:rsidR="00174A86" w:rsidRPr="008302DD" w:rsidRDefault="00174A86">
      <w:pPr>
        <w:rPr>
          <w:sz w:val="22"/>
        </w:rPr>
      </w:pPr>
      <w:r w:rsidRPr="008302DD">
        <w:rPr>
          <w:color w:val="FF0000"/>
          <w:sz w:val="22"/>
        </w:rPr>
        <w:t>(Please insert your contact details here)</w:t>
      </w:r>
    </w:p>
    <w:p w:rsidR="00174A86" w:rsidRPr="00872D22" w:rsidRDefault="00174A86">
      <w:pPr>
        <w:rPr>
          <w:szCs w:val="24"/>
        </w:rPr>
      </w:pPr>
    </w:p>
    <w:p w:rsidR="002F77E4" w:rsidRDefault="002F77E4"/>
    <w:p w:rsidR="00C32049" w:rsidRDefault="00C32049" w:rsidP="00C32049">
      <w:pPr>
        <w:pStyle w:val="Heading2"/>
        <w:spacing w:before="36"/>
        <w:ind w:right="45"/>
        <w:rPr>
          <w:b w:val="0"/>
          <w:bCs w:val="0"/>
        </w:rPr>
      </w:pPr>
      <w:r>
        <w:rPr>
          <w:noProof/>
          <w:lang w:val="en-GB" w:eastAsia="en-GB"/>
        </w:rPr>
        <mc:AlternateContent>
          <mc:Choice Requires="wpg">
            <w:drawing>
              <wp:anchor distT="0" distB="0" distL="114300" distR="114300" simplePos="0" relativeHeight="251661312" behindDoc="1" locked="0" layoutInCell="1" allowOverlap="1" wp14:anchorId="3EBCA014" wp14:editId="6555E506">
                <wp:simplePos x="0" y="0"/>
                <wp:positionH relativeFrom="page">
                  <wp:posOffset>720090</wp:posOffset>
                </wp:positionH>
                <wp:positionV relativeFrom="paragraph">
                  <wp:posOffset>-118110</wp:posOffset>
                </wp:positionV>
                <wp:extent cx="6120130" cy="1270"/>
                <wp:effectExtent l="5715" t="7620" r="8255" b="10160"/>
                <wp:wrapNone/>
                <wp:docPr id="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86"/>
                          <a:chExt cx="9638" cy="2"/>
                        </a:xfrm>
                      </wpg:grpSpPr>
                      <wps:wsp>
                        <wps:cNvPr id="3" name="Freeform 111"/>
                        <wps:cNvSpPr>
                          <a:spLocks/>
                        </wps:cNvSpPr>
                        <wps:spPr bwMode="auto">
                          <a:xfrm>
                            <a:off x="1134" y="-186"/>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90BB2" id="Group 110" o:spid="_x0000_s1026" style="position:absolute;margin-left:56.7pt;margin-top:-9.3pt;width:481.9pt;height:.1pt;z-index:-251655168;mso-position-horizontal-relative:page" coordorigin="1134,-186"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">
                <v:shape id="Freeform 111" o:spid="_x0000_s1027" style="position:absolute;left:1134;top:-18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" path="m,l9638,e" filled="f" strokeweight=".25pt">
                  <v:path arrowok="t" o:connecttype="custom" o:connectlocs="0,0;9638,0" o:connectangles="0,0"/>
                </v:shape>
                <w10:wrap anchorx="page"/>
              </v:group>
            </w:pict>
          </mc:Fallback>
        </mc:AlternateContent>
      </w:r>
      <w:r>
        <w:rPr>
          <w:color w:val="EE3D96"/>
          <w:spacing w:val="3"/>
        </w:rPr>
        <w:t>T</w:t>
      </w:r>
      <w:r>
        <w:rPr>
          <w:color w:val="EE3D96"/>
          <w:spacing w:val="-2"/>
        </w:rPr>
        <w:t>h</w:t>
      </w:r>
      <w:r>
        <w:rPr>
          <w:color w:val="EE3D96"/>
        </w:rPr>
        <w:t>e</w:t>
      </w:r>
      <w:r>
        <w:rPr>
          <w:color w:val="EE3D96"/>
          <w:spacing w:val="-10"/>
        </w:rPr>
        <w:t xml:space="preserve"> </w:t>
      </w:r>
      <w:r>
        <w:rPr>
          <w:color w:val="EE3D96"/>
          <w:spacing w:val="-2"/>
        </w:rPr>
        <w:t>Moon</w:t>
      </w:r>
      <w:r>
        <w:rPr>
          <w:color w:val="EE3D96"/>
          <w:spacing w:val="-7"/>
        </w:rPr>
        <w:t>W</w:t>
      </w:r>
      <w:r>
        <w:rPr>
          <w:color w:val="EE3D96"/>
          <w:spacing w:val="-2"/>
        </w:rPr>
        <w:t>al</w:t>
      </w:r>
      <w:r>
        <w:rPr>
          <w:color w:val="EE3D96"/>
        </w:rPr>
        <w:t>k</w:t>
      </w:r>
      <w:r>
        <w:rPr>
          <w:color w:val="EE3D96"/>
          <w:spacing w:val="-10"/>
        </w:rPr>
        <w:t xml:space="preserve"> </w:t>
      </w:r>
      <w:r>
        <w:rPr>
          <w:color w:val="EE3D96"/>
          <w:spacing w:val="-2"/>
        </w:rPr>
        <w:t>Scotlan</w:t>
      </w:r>
      <w:r>
        <w:rPr>
          <w:color w:val="EE3D96"/>
        </w:rPr>
        <w:t>d</w:t>
      </w:r>
      <w:r>
        <w:rPr>
          <w:color w:val="EE3D96"/>
          <w:spacing w:val="-10"/>
        </w:rPr>
        <w:t xml:space="preserve"> </w:t>
      </w:r>
      <w:r>
        <w:rPr>
          <w:color w:val="EE3D96"/>
          <w:spacing w:val="-2"/>
        </w:rPr>
        <w:t>Hotlin</w:t>
      </w:r>
      <w:r>
        <w:rPr>
          <w:color w:val="EE3D96"/>
        </w:rPr>
        <w:t>e</w:t>
      </w:r>
      <w:r>
        <w:rPr>
          <w:color w:val="EE3D96"/>
          <w:spacing w:val="-9"/>
        </w:rPr>
        <w:t xml:space="preserve"> </w:t>
      </w:r>
      <w:r>
        <w:rPr>
          <w:color w:val="EE3D96"/>
          <w:spacing w:val="-2"/>
        </w:rPr>
        <w:t>i</w:t>
      </w:r>
      <w:r>
        <w:rPr>
          <w:color w:val="EE3D96"/>
        </w:rPr>
        <w:t>s</w:t>
      </w:r>
      <w:r>
        <w:rPr>
          <w:color w:val="EE3D96"/>
          <w:spacing w:val="-10"/>
        </w:rPr>
        <w:t xml:space="preserve"> </w:t>
      </w:r>
      <w:r>
        <w:rPr>
          <w:color w:val="EE3D96"/>
          <w:spacing w:val="-2"/>
        </w:rPr>
        <w:t>0</w:t>
      </w:r>
      <w:r>
        <w:rPr>
          <w:color w:val="EE3D96"/>
        </w:rPr>
        <w:t>0</w:t>
      </w:r>
      <w:r>
        <w:rPr>
          <w:color w:val="EE3D96"/>
          <w:spacing w:val="-10"/>
        </w:rPr>
        <w:t xml:space="preserve"> </w:t>
      </w:r>
      <w:r>
        <w:rPr>
          <w:color w:val="EE3D96"/>
          <w:spacing w:val="-2"/>
        </w:rPr>
        <w:t>4</w:t>
      </w:r>
      <w:r>
        <w:rPr>
          <w:color w:val="EE3D96"/>
        </w:rPr>
        <w:t>4</w:t>
      </w:r>
      <w:r>
        <w:rPr>
          <w:color w:val="EE3D96"/>
          <w:spacing w:val="-9"/>
        </w:rPr>
        <w:t xml:space="preserve"> </w:t>
      </w:r>
      <w:r>
        <w:rPr>
          <w:color w:val="EE3D96"/>
          <w:spacing w:val="-2"/>
        </w:rPr>
        <w:t>(0</w:t>
      </w:r>
      <w:r>
        <w:rPr>
          <w:color w:val="EE3D96"/>
        </w:rPr>
        <w:t>)</w:t>
      </w:r>
      <w:r>
        <w:rPr>
          <w:color w:val="EE3D96"/>
          <w:spacing w:val="-2"/>
        </w:rPr>
        <w:t>148</w:t>
      </w:r>
      <w:r>
        <w:rPr>
          <w:color w:val="EE3D96"/>
        </w:rPr>
        <w:t>3</w:t>
      </w:r>
      <w:r>
        <w:rPr>
          <w:color w:val="EE3D96"/>
          <w:spacing w:val="-9"/>
        </w:rPr>
        <w:t xml:space="preserve"> </w:t>
      </w:r>
      <w:r>
        <w:rPr>
          <w:color w:val="EE3D96"/>
          <w:spacing w:val="-2"/>
        </w:rPr>
        <w:t>741430</w:t>
      </w:r>
    </w:p>
    <w:p w:rsidR="00C32049" w:rsidRDefault="00C32049" w:rsidP="00C32049">
      <w:pPr>
        <w:spacing w:before="14" w:line="200" w:lineRule="exact"/>
        <w:ind w:right="45"/>
        <w:rPr>
          <w:sz w:val="20"/>
          <w:szCs w:val="20"/>
        </w:rPr>
      </w:pPr>
    </w:p>
    <w:p w:rsidR="00C32049" w:rsidRPr="00C11A45" w:rsidRDefault="00C32049" w:rsidP="00C32049">
      <w:pPr>
        <w:spacing w:line="280" w:lineRule="exact"/>
        <w:ind w:left="113" w:right="45"/>
        <w:rPr>
          <w:rFonts w:ascii="Arial Black" w:eastAsia="Arial Black" w:hAnsi="Arial Black" w:cs="Arial Black"/>
          <w:color w:val="FF43E6"/>
          <w:szCs w:val="24"/>
        </w:rPr>
      </w:pPr>
      <w:r w:rsidRPr="004D0EB8">
        <w:rPr>
          <w:rFonts w:ascii="Arial Black" w:eastAsia="Arial Black" w:hAnsi="Arial Black" w:cs="Arial Black"/>
          <w:b/>
          <w:bCs/>
          <w:color w:val="00B0F0"/>
          <w:spacing w:val="-9"/>
          <w:szCs w:val="24"/>
        </w:rPr>
        <w:t>F</w:t>
      </w:r>
      <w:r w:rsidRPr="004D0EB8">
        <w:rPr>
          <w:rFonts w:ascii="Arial Black" w:eastAsia="Arial Black" w:hAnsi="Arial Black" w:cs="Arial Black"/>
          <w:b/>
          <w:bCs/>
          <w:color w:val="00B0F0"/>
          <w:szCs w:val="24"/>
        </w:rPr>
        <w:t>or</w:t>
      </w:r>
      <w:r w:rsidRPr="004D0EB8">
        <w:rPr>
          <w:rFonts w:ascii="Arial Black" w:eastAsia="Arial Black" w:hAnsi="Arial Black" w:cs="Arial Black"/>
          <w:b/>
          <w:bCs/>
          <w:color w:val="00B0F0"/>
          <w:spacing w:val="-2"/>
          <w:szCs w:val="24"/>
        </w:rPr>
        <w:t xml:space="preserve"> </w:t>
      </w:r>
      <w:r w:rsidRPr="004D0EB8">
        <w:rPr>
          <w:rFonts w:ascii="Arial Black" w:eastAsia="Arial Black" w:hAnsi="Arial Black" w:cs="Arial Black"/>
          <w:b/>
          <w:bCs/>
          <w:color w:val="00B0F0"/>
          <w:szCs w:val="24"/>
        </w:rPr>
        <w:t>media</w:t>
      </w:r>
      <w:r w:rsidRPr="004D0EB8">
        <w:rPr>
          <w:rFonts w:ascii="Arial Black" w:eastAsia="Arial Black" w:hAnsi="Arial Black" w:cs="Arial Black"/>
          <w:b/>
          <w:bCs/>
          <w:color w:val="00B0F0"/>
          <w:spacing w:val="-2"/>
          <w:szCs w:val="24"/>
        </w:rPr>
        <w:t xml:space="preserve"> </w:t>
      </w:r>
      <w:r w:rsidRPr="004D0EB8">
        <w:rPr>
          <w:rFonts w:ascii="Arial Black" w:eastAsia="Arial Black" w:hAnsi="Arial Black" w:cs="Arial Black"/>
          <w:b/>
          <w:bCs/>
          <w:color w:val="00B0F0"/>
          <w:szCs w:val="24"/>
        </w:rPr>
        <w:t>enquiries</w:t>
      </w:r>
      <w:r w:rsidRPr="004D0EB8">
        <w:rPr>
          <w:rFonts w:ascii="Arial Black" w:eastAsia="Arial Black" w:hAnsi="Arial Black" w:cs="Arial Black"/>
          <w:b/>
          <w:bCs/>
          <w:color w:val="00B0F0"/>
          <w:spacing w:val="-2"/>
          <w:szCs w:val="24"/>
        </w:rPr>
        <w:t xml:space="preserve"> </w:t>
      </w:r>
      <w:r w:rsidRPr="004D0EB8">
        <w:rPr>
          <w:rFonts w:ascii="Arial Black" w:eastAsia="Arial Black" w:hAnsi="Arial Black" w:cs="Arial Black"/>
          <w:b/>
          <w:bCs/>
          <w:color w:val="00B0F0"/>
          <w:szCs w:val="24"/>
        </w:rPr>
        <w:t>please</w:t>
      </w:r>
      <w:r w:rsidRPr="004D0EB8">
        <w:rPr>
          <w:rFonts w:ascii="Arial Black" w:eastAsia="Arial Black" w:hAnsi="Arial Black" w:cs="Arial Black"/>
          <w:b/>
          <w:bCs/>
          <w:color w:val="00B0F0"/>
          <w:spacing w:val="-2"/>
          <w:szCs w:val="24"/>
        </w:rPr>
        <w:t xml:space="preserve"> </w:t>
      </w:r>
      <w:r w:rsidRPr="004D0EB8">
        <w:rPr>
          <w:rFonts w:ascii="Arial Black" w:eastAsia="Arial Black" w:hAnsi="Arial Black" w:cs="Arial Black"/>
          <w:b/>
          <w:bCs/>
          <w:color w:val="00B0F0"/>
          <w:szCs w:val="24"/>
        </w:rPr>
        <w:t>contact:</w:t>
      </w:r>
      <w:r w:rsidRPr="00C11A45">
        <w:rPr>
          <w:rFonts w:ascii="Arial Black" w:eastAsia="Arial Black" w:hAnsi="Arial Black" w:cs="Arial Black"/>
          <w:b/>
          <w:bCs/>
          <w:color w:val="FF43E6"/>
          <w:w w:val="98"/>
          <w:szCs w:val="24"/>
        </w:rPr>
        <w:t xml:space="preserve"> </w:t>
      </w:r>
    </w:p>
    <w:p w:rsidR="00C32049" w:rsidRDefault="00C32049" w:rsidP="00C32049">
      <w:pPr>
        <w:spacing w:line="298" w:lineRule="exact"/>
        <w:ind w:left="113" w:right="45"/>
        <w:rPr>
          <w:rFonts w:ascii="Arial Black" w:eastAsia="Arial Black" w:hAnsi="Arial Black" w:cs="Arial Black"/>
          <w:b/>
          <w:bCs/>
          <w:color w:val="FF43E6"/>
          <w:szCs w:val="24"/>
        </w:rPr>
      </w:pPr>
      <w:r w:rsidRPr="004D0EB8">
        <w:rPr>
          <w:rFonts w:ascii="Arial Black" w:eastAsia="Arial Black" w:hAnsi="Arial Black" w:cs="Arial Black"/>
          <w:b/>
          <w:bCs/>
          <w:color w:val="00B0F0"/>
          <w:szCs w:val="24"/>
        </w:rPr>
        <w:t>Sally Orr</w:t>
      </w:r>
      <w:r>
        <w:rPr>
          <w:rFonts w:ascii="Arial Black" w:eastAsia="Arial Black" w:hAnsi="Arial Black" w:cs="Arial Black"/>
          <w:b/>
          <w:bCs/>
          <w:color w:val="FF43E6"/>
          <w:szCs w:val="24"/>
        </w:rPr>
        <w:tab/>
      </w:r>
      <w:r>
        <w:rPr>
          <w:rFonts w:ascii="Arial Black" w:eastAsia="Arial Black" w:hAnsi="Arial Black" w:cs="Arial Black"/>
          <w:b/>
          <w:bCs/>
          <w:color w:val="FF43E6"/>
          <w:szCs w:val="24"/>
        </w:rPr>
        <w:tab/>
        <w:t xml:space="preserve">    </w:t>
      </w:r>
      <w:r>
        <w:rPr>
          <w:rFonts w:ascii="Arial Black" w:eastAsia="Arial Black" w:hAnsi="Arial Black" w:cs="Arial Black"/>
          <w:b/>
          <w:bCs/>
          <w:color w:val="FF43E6"/>
          <w:szCs w:val="24"/>
        </w:rPr>
        <w:tab/>
      </w:r>
      <w:hyperlink r:id="rId7" w:history="1">
        <w:r w:rsidRPr="00FE1928">
          <w:rPr>
            <w:rStyle w:val="Hyperlink"/>
            <w:rFonts w:ascii="Arial Black" w:eastAsia="Arial Black" w:hAnsi="Arial Black" w:cs="Arial Black"/>
            <w:b/>
            <w:bCs/>
            <w:szCs w:val="24"/>
          </w:rPr>
          <w:t>sally@walkthewalk.org</w:t>
        </w:r>
      </w:hyperlink>
      <w:r>
        <w:rPr>
          <w:rFonts w:ascii="Arial Black" w:eastAsia="Arial Black" w:hAnsi="Arial Black" w:cs="Arial Black"/>
          <w:b/>
          <w:bCs/>
          <w:color w:val="FF43E6"/>
          <w:szCs w:val="24"/>
        </w:rPr>
        <w:tab/>
        <w:t xml:space="preserve">   </w:t>
      </w:r>
      <w:r w:rsidRPr="004D0EB8">
        <w:rPr>
          <w:rFonts w:ascii="Arial Black" w:eastAsia="Arial Black" w:hAnsi="Arial Black" w:cs="Arial Black"/>
          <w:b/>
          <w:bCs/>
          <w:color w:val="00B0F0"/>
          <w:szCs w:val="24"/>
        </w:rPr>
        <w:t>01483 741430</w:t>
      </w:r>
    </w:p>
    <w:p w:rsidR="00C32049" w:rsidRPr="003E47CD" w:rsidRDefault="00C32049" w:rsidP="003E47CD">
      <w:pPr>
        <w:spacing w:line="298" w:lineRule="exact"/>
        <w:ind w:left="113" w:right="45"/>
        <w:rPr>
          <w:rFonts w:ascii="Arial Black" w:eastAsia="Arial Black" w:hAnsi="Arial Black" w:cs="Arial Black"/>
          <w:color w:val="FF43E6"/>
          <w:szCs w:val="24"/>
        </w:rPr>
      </w:pPr>
      <w:r>
        <w:rPr>
          <w:rFonts w:ascii="Arial Black" w:eastAsia="Arial Black" w:hAnsi="Arial Black" w:cs="Arial Black"/>
          <w:b/>
          <w:bCs/>
          <w:color w:val="00B0F0"/>
          <w:spacing w:val="-6"/>
          <w:szCs w:val="24"/>
        </w:rPr>
        <w:t xml:space="preserve">Claire Duncan             </w:t>
      </w:r>
      <w:hyperlink r:id="rId8" w:history="1">
        <w:r w:rsidRPr="004478D1">
          <w:rPr>
            <w:rStyle w:val="Hyperlink"/>
            <w:rFonts w:ascii="Arial Black" w:eastAsia="Arial Black" w:hAnsi="Arial Black" w:cs="Arial Black"/>
            <w:b/>
            <w:bCs/>
            <w:spacing w:val="-6"/>
            <w:szCs w:val="24"/>
          </w:rPr>
          <w:t>claire@walkthewalk.org</w:t>
        </w:r>
      </w:hyperlink>
      <w:r>
        <w:rPr>
          <w:rFonts w:ascii="Arial Black" w:eastAsia="Arial Black" w:hAnsi="Arial Black" w:cs="Arial Black"/>
          <w:b/>
          <w:bCs/>
          <w:color w:val="00B0F0"/>
          <w:spacing w:val="-6"/>
          <w:szCs w:val="24"/>
        </w:rPr>
        <w:t xml:space="preserve">            01483 741430</w:t>
      </w:r>
    </w:p>
    <w:p w:rsidR="002F77E4" w:rsidRDefault="002F77E4"/>
    <w:p w:rsidR="007D69C5" w:rsidRPr="007D69C5" w:rsidRDefault="007D69C5" w:rsidP="007D69C5">
      <w:pPr>
        <w:rPr>
          <w:rFonts w:cs="Arial"/>
          <w:b/>
          <w:sz w:val="22"/>
        </w:rPr>
      </w:pPr>
      <w:r w:rsidRPr="007D69C5">
        <w:rPr>
          <w:rFonts w:cs="Arial"/>
          <w:b/>
          <w:sz w:val="22"/>
        </w:rPr>
        <w:t>Notes to editors:</w:t>
      </w:r>
    </w:p>
    <w:p w:rsidR="007D69C5" w:rsidRPr="007D69C5" w:rsidRDefault="007D69C5" w:rsidP="007D69C5">
      <w:pPr>
        <w:rPr>
          <w:rFonts w:cs="Arial"/>
          <w:b/>
          <w:sz w:val="22"/>
        </w:rPr>
      </w:pPr>
      <w:r w:rsidRPr="007D69C5">
        <w:rPr>
          <w:rFonts w:cs="Arial"/>
          <w:b/>
          <w:sz w:val="22"/>
        </w:rPr>
        <w:t>*</w:t>
      </w:r>
      <w:r w:rsidRPr="007D69C5">
        <w:rPr>
          <w:rFonts w:cs="Arial"/>
          <w:sz w:val="22"/>
        </w:rPr>
        <w:t>Source: Breast Cancer Now, November 2017</w:t>
      </w:r>
    </w:p>
    <w:p w:rsidR="002F77E4" w:rsidRDefault="002F77E4"/>
    <w:p w:rsidR="00D94928" w:rsidRDefault="00D94928">
      <w:r>
        <w:rPr>
          <w:noProof/>
          <w:lang w:eastAsia="en-GB"/>
        </w:rPr>
        <w:drawing>
          <wp:anchor distT="0" distB="0" distL="114300" distR="114300" simplePos="0" relativeHeight="251659264" behindDoc="1" locked="0" layoutInCell="1" allowOverlap="1" wp14:anchorId="047748A1" wp14:editId="6F2A0A0C">
            <wp:simplePos x="0" y="0"/>
            <wp:positionH relativeFrom="page">
              <wp:posOffset>1200150</wp:posOffset>
            </wp:positionH>
            <wp:positionV relativeFrom="paragraph">
              <wp:posOffset>104140</wp:posOffset>
            </wp:positionV>
            <wp:extent cx="1718310" cy="390525"/>
            <wp:effectExtent l="1905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cstate="print"/>
                    <a:srcRect/>
                    <a:stretch>
                      <a:fillRect/>
                    </a:stretch>
                  </pic:blipFill>
                  <pic:spPr bwMode="auto">
                    <a:xfrm>
                      <a:off x="0" y="0"/>
                      <a:ext cx="1718310" cy="390525"/>
                    </a:xfrm>
                    <a:prstGeom prst="rect">
                      <a:avLst/>
                    </a:prstGeom>
                    <a:noFill/>
                  </pic:spPr>
                </pic:pic>
              </a:graphicData>
            </a:graphic>
          </wp:anchor>
        </w:drawing>
      </w:r>
      <w:r>
        <w:rPr>
          <w:noProof/>
          <w:lang w:eastAsia="en-GB"/>
        </w:rPr>
        <w:drawing>
          <wp:inline distT="0" distB="0" distL="0" distR="0" wp14:anchorId="4FE8B86F" wp14:editId="2DF86865">
            <wp:extent cx="190500" cy="4953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90500" cy="495300"/>
                    </a:xfrm>
                    <a:prstGeom prst="rect">
                      <a:avLst/>
                    </a:prstGeom>
                    <a:noFill/>
                    <a:ln w="9525">
                      <a:noFill/>
                      <a:miter lim="800000"/>
                      <a:headEnd/>
                      <a:tailEnd/>
                    </a:ln>
                  </pic:spPr>
                </pic:pic>
              </a:graphicData>
            </a:graphic>
          </wp:inline>
        </w:drawing>
      </w:r>
      <w:r>
        <w:t xml:space="preserve"> </w:t>
      </w:r>
    </w:p>
    <w:p w:rsidR="00D94928" w:rsidRDefault="00D94928"/>
    <w:p w:rsidR="00D94928" w:rsidRDefault="00D94928" w:rsidP="00D94928">
      <w:pPr>
        <w:ind w:left="567" w:right="45"/>
        <w:rPr>
          <w:rFonts w:ascii="FoundrySans-Bold" w:eastAsia="FoundrySans-Bold" w:hAnsi="FoundrySans-Bold" w:cs="FoundrySans-Bold"/>
          <w:sz w:val="18"/>
          <w:szCs w:val="18"/>
        </w:rPr>
      </w:pPr>
      <w:r>
        <w:rPr>
          <w:rFonts w:ascii="FoundrySans-Bold" w:eastAsia="FoundrySans-Bold" w:hAnsi="FoundrySans-Bold" w:cs="FoundrySans-Bold"/>
          <w:color w:val="EE3D96"/>
          <w:sz w:val="18"/>
          <w:szCs w:val="18"/>
        </w:rPr>
        <w:t xml:space="preserve">Created by and in aid of </w:t>
      </w:r>
      <w:r>
        <w:rPr>
          <w:rFonts w:ascii="FoundrySans-Bold" w:eastAsia="FoundrySans-Bold" w:hAnsi="FoundrySans-Bold" w:cs="FoundrySans-Bold"/>
          <w:color w:val="EE3D96"/>
          <w:spacing w:val="-8"/>
          <w:sz w:val="18"/>
          <w:szCs w:val="18"/>
        </w:rPr>
        <w:t>W</w:t>
      </w:r>
      <w:r>
        <w:rPr>
          <w:rFonts w:ascii="FoundrySans-Bold" w:eastAsia="FoundrySans-Bold" w:hAnsi="FoundrySans-Bold" w:cs="FoundrySans-Bold"/>
          <w:color w:val="EE3D96"/>
          <w:sz w:val="18"/>
          <w:szCs w:val="18"/>
        </w:rPr>
        <w:t xml:space="preserve">alk the </w:t>
      </w:r>
      <w:r>
        <w:rPr>
          <w:rFonts w:ascii="FoundrySans-Bold" w:eastAsia="FoundrySans-Bold" w:hAnsi="FoundrySans-Bold" w:cs="FoundrySans-Bold"/>
          <w:color w:val="EE3D96"/>
          <w:spacing w:val="-8"/>
          <w:sz w:val="18"/>
          <w:szCs w:val="18"/>
        </w:rPr>
        <w:t>W</w:t>
      </w:r>
      <w:r>
        <w:rPr>
          <w:rFonts w:ascii="FoundrySans-Bold" w:eastAsia="FoundrySans-Bold" w:hAnsi="FoundrySans-Bold" w:cs="FoundrySans-Bold"/>
          <w:color w:val="EE3D96"/>
          <w:sz w:val="18"/>
          <w:szCs w:val="18"/>
        </w:rPr>
        <w:t xml:space="preserve">alk </w:t>
      </w:r>
      <w:r>
        <w:rPr>
          <w:rFonts w:ascii="FoundrySans-Bold" w:eastAsia="FoundrySans-Bold" w:hAnsi="FoundrySans-Bold" w:cs="FoundrySans-Bold"/>
          <w:color w:val="EE3D96"/>
          <w:spacing w:val="-8"/>
          <w:sz w:val="18"/>
          <w:szCs w:val="18"/>
        </w:rPr>
        <w:t>W</w:t>
      </w:r>
      <w:r>
        <w:rPr>
          <w:rFonts w:ascii="FoundrySans-Bold" w:eastAsia="FoundrySans-Bold" w:hAnsi="FoundrySans-Bold" w:cs="FoundrySans-Bold"/>
          <w:color w:val="EE3D96"/>
          <w:sz w:val="18"/>
          <w:szCs w:val="18"/>
        </w:rPr>
        <w:t>orldwide raising money for vital breast cancer causes</w:t>
      </w:r>
    </w:p>
    <w:p w:rsidR="00D94928" w:rsidRDefault="00D94928" w:rsidP="00D94928">
      <w:pPr>
        <w:spacing w:before="29"/>
        <w:ind w:left="567" w:right="45"/>
        <w:rPr>
          <w:rFonts w:ascii="FoundrySans-Light" w:eastAsia="FoundrySans-Light" w:hAnsi="FoundrySans-Light" w:cs="FoundrySans-Light"/>
          <w:sz w:val="14"/>
          <w:szCs w:val="14"/>
        </w:rPr>
      </w:pPr>
      <w:r>
        <w:rPr>
          <w:rFonts w:ascii="FoundrySans-Light" w:eastAsia="FoundrySans-Light" w:hAnsi="FoundrySans-Light" w:cs="FoundrySans-Light"/>
          <w:color w:val="EE3D96"/>
          <w:sz w:val="14"/>
          <w:szCs w:val="14"/>
        </w:rPr>
        <w:t>Charity Number: SC029572</w:t>
      </w:r>
    </w:p>
    <w:p w:rsidR="00C32049" w:rsidRDefault="00C32049"/>
    <w:p w:rsidR="00C32049" w:rsidRDefault="00C32049" w:rsidP="00C32049">
      <w:pPr>
        <w:rPr>
          <w:rFonts w:cs="Arial"/>
          <w:b/>
        </w:rPr>
      </w:pPr>
      <w:r w:rsidRPr="0033483B">
        <w:rPr>
          <w:rFonts w:cs="Arial"/>
          <w:b/>
        </w:rPr>
        <w:t>Notes to editors:</w:t>
      </w:r>
    </w:p>
    <w:p w:rsidR="003E47CD" w:rsidRDefault="003E47CD" w:rsidP="00C32049">
      <w:pPr>
        <w:rPr>
          <w:rFonts w:cs="Arial"/>
          <w:b/>
        </w:rPr>
      </w:pPr>
    </w:p>
    <w:p w:rsidR="003E47CD" w:rsidRDefault="003E47CD" w:rsidP="00C32049">
      <w:pPr>
        <w:rPr>
          <w:rFonts w:cs="Arial"/>
          <w:b/>
          <w:sz w:val="21"/>
          <w:szCs w:val="21"/>
        </w:rPr>
      </w:pPr>
      <w:r w:rsidRPr="003E47CD">
        <w:rPr>
          <w:rFonts w:cs="Arial"/>
          <w:b/>
          <w:sz w:val="21"/>
          <w:szCs w:val="21"/>
        </w:rPr>
        <w:t>The MoonWalk Scotland 2018</w:t>
      </w:r>
    </w:p>
    <w:p w:rsidR="003E47CD" w:rsidRPr="003E47CD" w:rsidRDefault="003E47CD" w:rsidP="003E47CD">
      <w:pPr>
        <w:pStyle w:val="ListParagraph"/>
        <w:numPr>
          <w:ilvl w:val="0"/>
          <w:numId w:val="6"/>
        </w:numPr>
        <w:spacing w:line="312" w:lineRule="auto"/>
        <w:rPr>
          <w:rFonts w:ascii="Arial" w:hAnsi="Arial" w:cs="Arial"/>
          <w:sz w:val="21"/>
          <w:szCs w:val="21"/>
        </w:rPr>
      </w:pPr>
      <w:r w:rsidRPr="003E47CD">
        <w:rPr>
          <w:rFonts w:ascii="Arial" w:hAnsi="Arial" w:cs="Arial"/>
          <w:sz w:val="21"/>
          <w:szCs w:val="21"/>
        </w:rPr>
        <w:t>Saturday 9</w:t>
      </w:r>
      <w:r w:rsidRPr="003E47CD">
        <w:rPr>
          <w:rFonts w:ascii="Arial" w:hAnsi="Arial" w:cs="Arial"/>
          <w:sz w:val="21"/>
          <w:szCs w:val="21"/>
          <w:vertAlign w:val="superscript"/>
        </w:rPr>
        <w:t xml:space="preserve">th </w:t>
      </w:r>
      <w:r w:rsidRPr="003E47CD">
        <w:rPr>
          <w:rFonts w:ascii="Arial" w:hAnsi="Arial" w:cs="Arial"/>
          <w:sz w:val="21"/>
          <w:szCs w:val="21"/>
        </w:rPr>
        <w:t xml:space="preserve">June 2018, Holyrood Park Edinburgh </w:t>
      </w:r>
    </w:p>
    <w:p w:rsidR="003E47CD" w:rsidRPr="003E47CD" w:rsidRDefault="003E47CD" w:rsidP="003E47CD">
      <w:pPr>
        <w:pStyle w:val="ListParagraph"/>
        <w:numPr>
          <w:ilvl w:val="0"/>
          <w:numId w:val="6"/>
        </w:numPr>
        <w:spacing w:line="312" w:lineRule="auto"/>
        <w:rPr>
          <w:rFonts w:ascii="Arial" w:hAnsi="Arial" w:cs="Arial"/>
          <w:sz w:val="21"/>
          <w:szCs w:val="21"/>
        </w:rPr>
      </w:pPr>
      <w:r w:rsidRPr="003E47CD">
        <w:rPr>
          <w:rFonts w:ascii="Arial" w:hAnsi="Arial" w:cs="Arial"/>
          <w:sz w:val="21"/>
          <w:szCs w:val="21"/>
        </w:rPr>
        <w:t xml:space="preserve">Four walking challenges are available: New Moon (6.55 miles), Half Moon (13.1 miles), Full Moon (26.2 miles), Over The Moon (52.4 miles) </w:t>
      </w:r>
    </w:p>
    <w:p w:rsidR="003E47CD" w:rsidRPr="003E47CD" w:rsidRDefault="003E47CD" w:rsidP="003E47CD">
      <w:pPr>
        <w:pStyle w:val="ListParagraph"/>
        <w:numPr>
          <w:ilvl w:val="0"/>
          <w:numId w:val="6"/>
        </w:numPr>
        <w:spacing w:line="312" w:lineRule="auto"/>
        <w:rPr>
          <w:rFonts w:ascii="Arial" w:hAnsi="Arial" w:cs="Arial"/>
          <w:sz w:val="21"/>
          <w:szCs w:val="21"/>
        </w:rPr>
      </w:pPr>
      <w:r w:rsidRPr="003E47CD">
        <w:rPr>
          <w:rFonts w:ascii="Arial" w:hAnsi="Arial" w:cs="Arial"/>
          <w:sz w:val="21"/>
          <w:szCs w:val="21"/>
        </w:rPr>
        <w:t>This year’s theme is ‘</w:t>
      </w:r>
      <w:r w:rsidRPr="003E47CD">
        <w:rPr>
          <w:rFonts w:ascii="Arial" w:hAnsi="Arial" w:cs="Arial"/>
          <w:sz w:val="21"/>
          <w:szCs w:val="21"/>
          <w:lang w:val="en"/>
        </w:rPr>
        <w:t xml:space="preserve">Hollywood </w:t>
      </w:r>
      <w:r w:rsidR="00080580">
        <w:rPr>
          <w:rFonts w:ascii="Arial" w:hAnsi="Arial" w:cs="Arial"/>
          <w:sz w:val="21"/>
          <w:szCs w:val="21"/>
          <w:lang w:val="en"/>
        </w:rPr>
        <w:t>and the Walk of Fame</w:t>
      </w:r>
      <w:r w:rsidRPr="003E47CD">
        <w:rPr>
          <w:rFonts w:ascii="Arial" w:hAnsi="Arial" w:cs="Arial"/>
          <w:sz w:val="21"/>
          <w:szCs w:val="21"/>
          <w:lang w:val="en"/>
        </w:rPr>
        <w:t>’.</w:t>
      </w:r>
    </w:p>
    <w:p w:rsidR="003E47CD" w:rsidRPr="003E47CD" w:rsidRDefault="003E47CD" w:rsidP="003E47CD">
      <w:pPr>
        <w:pStyle w:val="ListParagraph"/>
        <w:numPr>
          <w:ilvl w:val="0"/>
          <w:numId w:val="6"/>
        </w:numPr>
        <w:spacing w:line="312" w:lineRule="auto"/>
        <w:rPr>
          <w:rFonts w:ascii="Arial" w:hAnsi="Arial" w:cs="Arial"/>
          <w:sz w:val="21"/>
          <w:szCs w:val="21"/>
        </w:rPr>
      </w:pPr>
      <w:r w:rsidRPr="003E47CD">
        <w:rPr>
          <w:rFonts w:ascii="Arial" w:hAnsi="Arial" w:cs="Arial"/>
          <w:sz w:val="21"/>
          <w:szCs w:val="21"/>
        </w:rPr>
        <w:t>The New Moon costs £32.50 for adults and £15 for Young Walkers aged 10-12</w:t>
      </w:r>
    </w:p>
    <w:p w:rsidR="003E47CD" w:rsidRPr="003E47CD" w:rsidRDefault="003E47CD" w:rsidP="003E47CD">
      <w:pPr>
        <w:pStyle w:val="ListParagraph"/>
        <w:numPr>
          <w:ilvl w:val="0"/>
          <w:numId w:val="6"/>
        </w:numPr>
        <w:spacing w:line="312" w:lineRule="auto"/>
        <w:rPr>
          <w:rFonts w:ascii="Arial" w:hAnsi="Arial" w:cs="Arial"/>
          <w:sz w:val="21"/>
          <w:szCs w:val="21"/>
        </w:rPr>
      </w:pPr>
      <w:r w:rsidRPr="003E47CD">
        <w:rPr>
          <w:rFonts w:ascii="Arial" w:hAnsi="Arial" w:cs="Arial"/>
          <w:sz w:val="21"/>
          <w:szCs w:val="21"/>
        </w:rPr>
        <w:t>The cost of entering the Half Moon and Full Moon is £49.50 – minimum age 13</w:t>
      </w:r>
    </w:p>
    <w:p w:rsidR="003E47CD" w:rsidRPr="003E47CD" w:rsidRDefault="003E47CD" w:rsidP="003E47CD">
      <w:pPr>
        <w:pStyle w:val="ListParagraph"/>
        <w:numPr>
          <w:ilvl w:val="0"/>
          <w:numId w:val="6"/>
        </w:numPr>
        <w:spacing w:line="312" w:lineRule="auto"/>
        <w:rPr>
          <w:rFonts w:ascii="Arial" w:hAnsi="Arial" w:cs="Arial"/>
          <w:sz w:val="21"/>
          <w:szCs w:val="21"/>
        </w:rPr>
      </w:pPr>
      <w:r w:rsidRPr="003E47CD">
        <w:rPr>
          <w:rFonts w:ascii="Arial" w:hAnsi="Arial" w:cs="Arial"/>
          <w:sz w:val="21"/>
          <w:szCs w:val="21"/>
        </w:rPr>
        <w:t xml:space="preserve">The cost of entering Over </w:t>
      </w:r>
      <w:proofErr w:type="gramStart"/>
      <w:r w:rsidRPr="003E47CD">
        <w:rPr>
          <w:rFonts w:ascii="Arial" w:hAnsi="Arial" w:cs="Arial"/>
          <w:sz w:val="21"/>
          <w:szCs w:val="21"/>
        </w:rPr>
        <w:t>The</w:t>
      </w:r>
      <w:proofErr w:type="gramEnd"/>
      <w:r w:rsidRPr="003E47CD">
        <w:rPr>
          <w:rFonts w:ascii="Arial" w:hAnsi="Arial" w:cs="Arial"/>
          <w:sz w:val="21"/>
          <w:szCs w:val="21"/>
        </w:rPr>
        <w:t xml:space="preserve"> Moon is £77.50 – minimum age 18. Walkers taking part in Over </w:t>
      </w:r>
      <w:proofErr w:type="gramStart"/>
      <w:r w:rsidRPr="003E47CD">
        <w:rPr>
          <w:rFonts w:ascii="Arial" w:hAnsi="Arial" w:cs="Arial"/>
          <w:sz w:val="21"/>
          <w:szCs w:val="21"/>
        </w:rPr>
        <w:t>The</w:t>
      </w:r>
      <w:proofErr w:type="gramEnd"/>
      <w:r w:rsidRPr="003E47CD">
        <w:rPr>
          <w:rFonts w:ascii="Arial" w:hAnsi="Arial" w:cs="Arial"/>
          <w:sz w:val="21"/>
          <w:szCs w:val="21"/>
        </w:rPr>
        <w:t xml:space="preserve"> Moon are asked to raise a minimum of £350 in sponsorship.</w:t>
      </w:r>
    </w:p>
    <w:p w:rsidR="003E47CD" w:rsidRPr="003E47CD" w:rsidRDefault="003E47CD" w:rsidP="003E47CD">
      <w:pPr>
        <w:pStyle w:val="ListParagraph"/>
        <w:numPr>
          <w:ilvl w:val="0"/>
          <w:numId w:val="6"/>
        </w:numPr>
        <w:spacing w:line="312" w:lineRule="auto"/>
        <w:rPr>
          <w:rFonts w:ascii="Arial" w:hAnsi="Arial" w:cs="Arial"/>
          <w:sz w:val="21"/>
          <w:szCs w:val="21"/>
        </w:rPr>
      </w:pPr>
      <w:r w:rsidRPr="003E47CD">
        <w:rPr>
          <w:rFonts w:ascii="Arial" w:hAnsi="Arial" w:cs="Arial"/>
          <w:sz w:val="21"/>
          <w:szCs w:val="21"/>
        </w:rPr>
        <w:t>Walkers</w:t>
      </w:r>
      <w:r w:rsidR="00486D09">
        <w:rPr>
          <w:rFonts w:ascii="Arial" w:hAnsi="Arial" w:cs="Arial"/>
          <w:sz w:val="21"/>
          <w:szCs w:val="21"/>
        </w:rPr>
        <w:t xml:space="preserve"> taking part in the New Moon, Half Moon or Full Moon</w:t>
      </w:r>
      <w:r w:rsidRPr="003E47CD">
        <w:rPr>
          <w:rFonts w:ascii="Arial" w:hAnsi="Arial" w:cs="Arial"/>
          <w:sz w:val="21"/>
          <w:szCs w:val="21"/>
        </w:rPr>
        <w:t xml:space="preserve"> are asked to raise a minimum of £100 in sponsorship, with Young Walkers asked to simply raise as much as they can</w:t>
      </w:r>
    </w:p>
    <w:p w:rsidR="003E47CD" w:rsidRPr="003E47CD" w:rsidRDefault="003E47CD" w:rsidP="003E47CD">
      <w:pPr>
        <w:pStyle w:val="ListParagraph"/>
        <w:numPr>
          <w:ilvl w:val="0"/>
          <w:numId w:val="6"/>
        </w:numPr>
        <w:spacing w:line="312" w:lineRule="auto"/>
        <w:rPr>
          <w:rFonts w:ascii="Arial" w:hAnsi="Arial" w:cs="Arial"/>
          <w:sz w:val="21"/>
          <w:szCs w:val="21"/>
        </w:rPr>
      </w:pPr>
      <w:r w:rsidRPr="003E47CD">
        <w:rPr>
          <w:rFonts w:ascii="Arial" w:hAnsi="Arial" w:cs="Arial"/>
          <w:sz w:val="21"/>
          <w:szCs w:val="21"/>
        </w:rPr>
        <w:t xml:space="preserve">Walk the Walk is the principal funder of the Maggie’s Centre at </w:t>
      </w:r>
      <w:proofErr w:type="spellStart"/>
      <w:r w:rsidRPr="003E47CD">
        <w:rPr>
          <w:rFonts w:ascii="Arial" w:hAnsi="Arial" w:cs="Arial"/>
          <w:sz w:val="21"/>
          <w:szCs w:val="21"/>
        </w:rPr>
        <w:t>Gartnavel</w:t>
      </w:r>
      <w:proofErr w:type="spellEnd"/>
      <w:r w:rsidRPr="003E47CD">
        <w:rPr>
          <w:rFonts w:ascii="Arial" w:hAnsi="Arial" w:cs="Arial"/>
          <w:sz w:val="21"/>
          <w:szCs w:val="21"/>
        </w:rPr>
        <w:t xml:space="preserve">, Glasgow and Forth Valley Royal Hospital in </w:t>
      </w:r>
      <w:proofErr w:type="spellStart"/>
      <w:r w:rsidRPr="003E47CD">
        <w:rPr>
          <w:rFonts w:ascii="Arial" w:hAnsi="Arial" w:cs="Arial"/>
          <w:sz w:val="21"/>
          <w:szCs w:val="21"/>
        </w:rPr>
        <w:t>Larbert</w:t>
      </w:r>
      <w:proofErr w:type="spellEnd"/>
      <w:r w:rsidRPr="003E47CD">
        <w:rPr>
          <w:rFonts w:ascii="Arial" w:hAnsi="Arial" w:cs="Arial"/>
          <w:sz w:val="21"/>
          <w:szCs w:val="21"/>
        </w:rPr>
        <w:t xml:space="preserve">. A grant was also made towards the Lanarkshire Centre in the grounds of Monklands Hospital in Airdrie. Maggie’s Centres offer support to people diagnosed with all types of cancer, as well as providing emotional support for their families.  </w:t>
      </w:r>
    </w:p>
    <w:p w:rsidR="003E47CD" w:rsidRPr="003E47CD" w:rsidRDefault="003E47CD" w:rsidP="003E47CD">
      <w:pPr>
        <w:pStyle w:val="ListParagraph"/>
        <w:numPr>
          <w:ilvl w:val="0"/>
          <w:numId w:val="6"/>
        </w:numPr>
        <w:spacing w:line="312" w:lineRule="auto"/>
        <w:rPr>
          <w:rFonts w:ascii="Arial" w:hAnsi="Arial" w:cs="Arial"/>
          <w:sz w:val="21"/>
          <w:szCs w:val="21"/>
        </w:rPr>
      </w:pPr>
      <w:r w:rsidRPr="003E47CD">
        <w:rPr>
          <w:rFonts w:ascii="Arial" w:hAnsi="Arial" w:cs="Arial"/>
          <w:sz w:val="21"/>
          <w:szCs w:val="21"/>
        </w:rPr>
        <w:t>Walk the Walk has also funded the renovation of Ward 6, a new theatre and renovation of the Mammography Unit at the Breast Cancer Institute at Edinburgh’s Western General Hospital.</w:t>
      </w:r>
    </w:p>
    <w:p w:rsidR="00F043CE" w:rsidRPr="003E47CD" w:rsidRDefault="003E47CD" w:rsidP="00C32049">
      <w:pPr>
        <w:pStyle w:val="ListParagraph"/>
        <w:numPr>
          <w:ilvl w:val="0"/>
          <w:numId w:val="6"/>
        </w:numPr>
        <w:spacing w:line="312" w:lineRule="auto"/>
        <w:rPr>
          <w:rFonts w:ascii="Arial" w:hAnsi="Arial" w:cs="Arial"/>
          <w:sz w:val="21"/>
          <w:szCs w:val="21"/>
        </w:rPr>
      </w:pPr>
      <w:r w:rsidRPr="003E47CD">
        <w:rPr>
          <w:rFonts w:ascii="Arial" w:hAnsi="Arial" w:cs="Arial"/>
          <w:sz w:val="21"/>
          <w:szCs w:val="21"/>
        </w:rPr>
        <w:t xml:space="preserve">Walk the Walk is committed to providing funding to hospitals across Scotland and the UK to purchase Scalp Cooling systems, special machines which are helping many people undergoing chemotherapy to retain their hair. Walk the Walk has funded 57 Scalp Coolers in 26 Scottish hospitals.  </w:t>
      </w:r>
    </w:p>
    <w:p w:rsidR="00C32049" w:rsidRPr="003E47CD" w:rsidRDefault="00F043CE" w:rsidP="00C32049">
      <w:pPr>
        <w:rPr>
          <w:rFonts w:cs="Arial"/>
          <w:b/>
          <w:sz w:val="21"/>
          <w:szCs w:val="21"/>
        </w:rPr>
      </w:pPr>
      <w:r w:rsidRPr="003E47CD">
        <w:rPr>
          <w:rFonts w:cs="Arial"/>
          <w:b/>
          <w:sz w:val="21"/>
          <w:szCs w:val="21"/>
        </w:rPr>
        <w:lastRenderedPageBreak/>
        <w:t>Walk the Walk</w:t>
      </w:r>
    </w:p>
    <w:p w:rsidR="00F247F9" w:rsidRPr="00F247F9" w:rsidRDefault="00F247F9" w:rsidP="00F247F9">
      <w:pPr>
        <w:pStyle w:val="ListParagraph"/>
        <w:numPr>
          <w:ilvl w:val="0"/>
          <w:numId w:val="1"/>
        </w:numPr>
        <w:spacing w:after="0"/>
        <w:rPr>
          <w:rFonts w:ascii="Arial" w:hAnsi="Arial" w:cs="Arial"/>
          <w:sz w:val="21"/>
          <w:szCs w:val="21"/>
        </w:rPr>
      </w:pPr>
      <w:r w:rsidRPr="00F247F9">
        <w:rPr>
          <w:rFonts w:ascii="Arial" w:hAnsi="Arial" w:cs="Arial"/>
          <w:sz w:val="21"/>
          <w:szCs w:val="21"/>
        </w:rPr>
        <w:t>Nina Barough CBE, Founder and Chief Executive, set up and now runs Walk the Walk Worldwide.  </w:t>
      </w:r>
    </w:p>
    <w:p w:rsidR="00F247F9" w:rsidRPr="00F247F9" w:rsidRDefault="00F247F9" w:rsidP="00F247F9">
      <w:pPr>
        <w:pStyle w:val="ListParagraph"/>
        <w:numPr>
          <w:ilvl w:val="0"/>
          <w:numId w:val="1"/>
        </w:numPr>
        <w:spacing w:after="0"/>
        <w:rPr>
          <w:rFonts w:ascii="Arial" w:hAnsi="Arial" w:cs="Arial"/>
          <w:sz w:val="21"/>
          <w:szCs w:val="21"/>
        </w:rPr>
      </w:pPr>
      <w:r w:rsidRPr="00F247F9">
        <w:rPr>
          <w:rFonts w:ascii="Arial" w:hAnsi="Arial" w:cs="Arial"/>
          <w:sz w:val="21"/>
          <w:szCs w:val="21"/>
        </w:rPr>
        <w:t>Walk the Walk specialises in fitness and Power Walking challenges. </w:t>
      </w:r>
    </w:p>
    <w:p w:rsidR="00F247F9" w:rsidRPr="00F247F9" w:rsidRDefault="00F247F9" w:rsidP="00F247F9">
      <w:pPr>
        <w:pStyle w:val="ListParagraph"/>
        <w:numPr>
          <w:ilvl w:val="0"/>
          <w:numId w:val="1"/>
        </w:numPr>
        <w:spacing w:after="0"/>
        <w:rPr>
          <w:rFonts w:ascii="Arial" w:hAnsi="Arial" w:cs="Arial"/>
          <w:sz w:val="21"/>
          <w:szCs w:val="21"/>
        </w:rPr>
      </w:pPr>
      <w:r w:rsidRPr="00F247F9">
        <w:rPr>
          <w:rFonts w:ascii="Arial" w:hAnsi="Arial" w:cs="Arial"/>
          <w:sz w:val="21"/>
          <w:szCs w:val="21"/>
        </w:rPr>
        <w:t>HRH The Prince of Wales is the official Patron of Walk the Walk. </w:t>
      </w:r>
    </w:p>
    <w:p w:rsidR="00F247F9" w:rsidRPr="00F247F9" w:rsidRDefault="00F247F9" w:rsidP="00F247F9">
      <w:pPr>
        <w:pStyle w:val="ListParagraph"/>
        <w:numPr>
          <w:ilvl w:val="0"/>
          <w:numId w:val="1"/>
        </w:numPr>
        <w:spacing w:after="0"/>
        <w:rPr>
          <w:rFonts w:ascii="Arial" w:hAnsi="Arial" w:cs="Arial"/>
          <w:sz w:val="21"/>
          <w:szCs w:val="21"/>
        </w:rPr>
      </w:pPr>
      <w:r w:rsidRPr="00F247F9">
        <w:rPr>
          <w:rFonts w:ascii="Arial" w:hAnsi="Arial" w:cs="Arial"/>
          <w:sz w:val="21"/>
          <w:szCs w:val="21"/>
        </w:rPr>
        <w:t>Walk the Walk has so far raised in excess of £</w:t>
      </w:r>
      <w:r w:rsidR="008B0CFA">
        <w:rPr>
          <w:rFonts w:ascii="Arial" w:hAnsi="Arial" w:cs="Arial"/>
          <w:sz w:val="21"/>
          <w:szCs w:val="21"/>
        </w:rPr>
        <w:t>122</w:t>
      </w:r>
      <w:r w:rsidRPr="00F247F9">
        <w:rPr>
          <w:rFonts w:ascii="Arial" w:hAnsi="Arial" w:cs="Arial"/>
          <w:sz w:val="21"/>
          <w:szCs w:val="21"/>
        </w:rPr>
        <w:t xml:space="preserve"> million. </w:t>
      </w:r>
    </w:p>
    <w:p w:rsidR="00F247F9" w:rsidRPr="00F247F9" w:rsidRDefault="00F247F9" w:rsidP="00F247F9">
      <w:pPr>
        <w:pStyle w:val="ListParagraph"/>
        <w:numPr>
          <w:ilvl w:val="0"/>
          <w:numId w:val="1"/>
        </w:numPr>
        <w:spacing w:after="0"/>
        <w:rPr>
          <w:rFonts w:ascii="Arial" w:hAnsi="Arial" w:cs="Arial"/>
          <w:sz w:val="21"/>
          <w:szCs w:val="21"/>
        </w:rPr>
      </w:pPr>
      <w:r w:rsidRPr="00F247F9">
        <w:rPr>
          <w:rFonts w:ascii="Arial" w:hAnsi="Arial" w:cs="Arial"/>
          <w:sz w:val="21"/>
          <w:szCs w:val="21"/>
        </w:rPr>
        <w:t xml:space="preserve">As a grant-making charity, all funds </w:t>
      </w:r>
      <w:proofErr w:type="gramStart"/>
      <w:r w:rsidRPr="00F247F9">
        <w:rPr>
          <w:rFonts w:ascii="Arial" w:hAnsi="Arial" w:cs="Arial"/>
          <w:sz w:val="21"/>
          <w:szCs w:val="21"/>
        </w:rPr>
        <w:t>are raised</w:t>
      </w:r>
      <w:proofErr w:type="gramEnd"/>
      <w:r w:rsidRPr="00F247F9">
        <w:rPr>
          <w:rFonts w:ascii="Arial" w:hAnsi="Arial" w:cs="Arial"/>
          <w:sz w:val="21"/>
          <w:szCs w:val="21"/>
        </w:rPr>
        <w:t xml:space="preserve"> for Walk the Walk are then granted to where the charity feels they will do the most good.  </w:t>
      </w:r>
    </w:p>
    <w:p w:rsidR="00F247F9" w:rsidRPr="00F247F9" w:rsidRDefault="00F247F9" w:rsidP="00F247F9">
      <w:pPr>
        <w:pStyle w:val="ListParagraph"/>
        <w:numPr>
          <w:ilvl w:val="0"/>
          <w:numId w:val="1"/>
        </w:numPr>
        <w:spacing w:after="0"/>
        <w:rPr>
          <w:rFonts w:ascii="Arial" w:hAnsi="Arial" w:cs="Arial"/>
          <w:sz w:val="21"/>
          <w:szCs w:val="21"/>
        </w:rPr>
      </w:pPr>
      <w:r w:rsidRPr="00F247F9">
        <w:rPr>
          <w:rFonts w:ascii="Arial" w:hAnsi="Arial" w:cs="Arial"/>
          <w:sz w:val="21"/>
          <w:szCs w:val="21"/>
        </w:rPr>
        <w:t>Walk the Walk funds are granted to projects that not only support research, important to all our future health, but also support a variety of projects that are supporting cancer patients now throughout the UK. </w:t>
      </w:r>
    </w:p>
    <w:p w:rsidR="00F247F9" w:rsidRPr="00F247F9" w:rsidRDefault="00F247F9" w:rsidP="00F247F9">
      <w:pPr>
        <w:pStyle w:val="ListParagraph"/>
        <w:numPr>
          <w:ilvl w:val="0"/>
          <w:numId w:val="1"/>
        </w:numPr>
        <w:spacing w:after="0"/>
        <w:rPr>
          <w:rFonts w:ascii="Arial" w:hAnsi="Arial" w:cs="Arial"/>
          <w:sz w:val="21"/>
          <w:szCs w:val="21"/>
        </w:rPr>
      </w:pPr>
      <w:r w:rsidRPr="00F247F9">
        <w:rPr>
          <w:rFonts w:ascii="Arial" w:hAnsi="Arial" w:cs="Arial"/>
          <w:sz w:val="21"/>
          <w:szCs w:val="21"/>
        </w:rPr>
        <w:t xml:space="preserve">To date grants have been made to charities and organisations throughout the UK including Breast Cancer Now, The Breast Cancer Haven, Penny </w:t>
      </w:r>
      <w:proofErr w:type="spellStart"/>
      <w:r w:rsidRPr="00F247F9">
        <w:rPr>
          <w:rFonts w:ascii="Arial" w:hAnsi="Arial" w:cs="Arial"/>
          <w:sz w:val="21"/>
          <w:szCs w:val="21"/>
        </w:rPr>
        <w:t>Brohn</w:t>
      </w:r>
      <w:proofErr w:type="spellEnd"/>
      <w:r w:rsidRPr="00F247F9">
        <w:rPr>
          <w:rFonts w:ascii="Arial" w:hAnsi="Arial" w:cs="Arial"/>
          <w:sz w:val="21"/>
          <w:szCs w:val="21"/>
        </w:rPr>
        <w:t xml:space="preserve"> UK and hundreds of NHS Hospitals and Trusts for which we supply Scalp Cooling Systems. </w:t>
      </w:r>
    </w:p>
    <w:p w:rsidR="00F247F9" w:rsidRPr="00F247F9" w:rsidRDefault="00F247F9" w:rsidP="00F247F9">
      <w:pPr>
        <w:pStyle w:val="ListParagraph"/>
        <w:numPr>
          <w:ilvl w:val="0"/>
          <w:numId w:val="1"/>
        </w:numPr>
        <w:spacing w:after="0"/>
        <w:rPr>
          <w:rFonts w:ascii="Arial" w:hAnsi="Arial" w:cs="Arial"/>
          <w:sz w:val="21"/>
          <w:szCs w:val="21"/>
        </w:rPr>
      </w:pPr>
      <w:r w:rsidRPr="00F247F9">
        <w:rPr>
          <w:rFonts w:ascii="Arial" w:hAnsi="Arial" w:cs="Arial"/>
          <w:sz w:val="21"/>
          <w:szCs w:val="21"/>
        </w:rPr>
        <w:t xml:space="preserve">The charity also has a Community Grant Fund which annually grants funds to smaller organisations working on the front line of cancer such as Helen </w:t>
      </w:r>
      <w:proofErr w:type="spellStart"/>
      <w:r w:rsidRPr="00F247F9">
        <w:rPr>
          <w:rFonts w:ascii="Arial" w:hAnsi="Arial" w:cs="Arial"/>
          <w:sz w:val="21"/>
          <w:szCs w:val="21"/>
        </w:rPr>
        <w:t>Rollason</w:t>
      </w:r>
      <w:proofErr w:type="spellEnd"/>
      <w:r w:rsidRPr="00F247F9">
        <w:rPr>
          <w:rFonts w:ascii="Arial" w:hAnsi="Arial" w:cs="Arial"/>
          <w:sz w:val="21"/>
          <w:szCs w:val="21"/>
        </w:rPr>
        <w:t xml:space="preserve"> Cancer Charity, </w:t>
      </w:r>
      <w:proofErr w:type="spellStart"/>
      <w:r w:rsidRPr="00F247F9">
        <w:rPr>
          <w:rFonts w:ascii="Arial" w:hAnsi="Arial" w:cs="Arial"/>
          <w:sz w:val="21"/>
          <w:szCs w:val="21"/>
        </w:rPr>
        <w:t>Tenovus</w:t>
      </w:r>
      <w:proofErr w:type="spellEnd"/>
      <w:r w:rsidRPr="00F247F9">
        <w:rPr>
          <w:rFonts w:ascii="Arial" w:hAnsi="Arial" w:cs="Arial"/>
          <w:sz w:val="21"/>
          <w:szCs w:val="21"/>
        </w:rPr>
        <w:t xml:space="preserve"> Cancer Care, The Christie, Cancer Kin, FACT and others, who have all received funds in the past enabling them to continue their work. </w:t>
      </w:r>
    </w:p>
    <w:p w:rsidR="00F247F9" w:rsidRPr="00F247F9" w:rsidRDefault="00F247F9" w:rsidP="00F247F9">
      <w:pPr>
        <w:pStyle w:val="ListParagraph"/>
        <w:numPr>
          <w:ilvl w:val="0"/>
          <w:numId w:val="1"/>
        </w:numPr>
        <w:spacing w:after="0"/>
        <w:rPr>
          <w:rFonts w:ascii="Arial" w:hAnsi="Arial" w:cs="Arial"/>
          <w:sz w:val="21"/>
          <w:szCs w:val="21"/>
        </w:rPr>
      </w:pPr>
      <w:r w:rsidRPr="00F247F9">
        <w:rPr>
          <w:rFonts w:ascii="Arial" w:hAnsi="Arial" w:cs="Arial"/>
          <w:sz w:val="21"/>
          <w:szCs w:val="21"/>
        </w:rPr>
        <w:t>‘The MoonWalk’ is the flagship event of the charity currently held in London, Scotland and Iceland.</w:t>
      </w:r>
    </w:p>
    <w:p w:rsidR="00C32049" w:rsidRPr="00F247F9" w:rsidRDefault="00C32049">
      <w:pPr>
        <w:rPr>
          <w:sz w:val="21"/>
          <w:szCs w:val="21"/>
        </w:rPr>
      </w:pPr>
    </w:p>
    <w:sectPr w:rsidR="00C32049" w:rsidRPr="00F24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oundrySans-Bold">
    <w:panose1 w:val="02000503060000020004"/>
    <w:charset w:val="00"/>
    <w:family w:val="auto"/>
    <w:pitch w:val="variable"/>
    <w:sig w:usb0="800000A7" w:usb1="00000040" w:usb2="00000000" w:usb3="00000000" w:csb0="00000001" w:csb1="00000000"/>
  </w:font>
  <w:font w:name="FoundrySans-Light">
    <w:panose1 w:val="02000503060000020003"/>
    <w:charset w:val="00"/>
    <w:family w:val="auto"/>
    <w:pitch w:val="variable"/>
    <w:sig w:usb0="800000A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801"/>
    <w:multiLevelType w:val="hybridMultilevel"/>
    <w:tmpl w:val="459600BC"/>
    <w:lvl w:ilvl="0" w:tplc="9A0E83AC">
      <w:start w:val="1"/>
      <w:numFmt w:val="bullet"/>
      <w:lvlText w:val="•"/>
      <w:lvlJc w:val="left"/>
      <w:pPr>
        <w:ind w:hanging="176"/>
      </w:pPr>
      <w:rPr>
        <w:rFonts w:ascii="Arial" w:eastAsia="Arial" w:hAnsi="Arial" w:hint="default"/>
        <w:color w:val="231F20"/>
        <w:sz w:val="20"/>
        <w:szCs w:val="20"/>
      </w:rPr>
    </w:lvl>
    <w:lvl w:ilvl="1" w:tplc="CD3E3ED0">
      <w:start w:val="1"/>
      <w:numFmt w:val="bullet"/>
      <w:lvlText w:val="•"/>
      <w:lvlJc w:val="left"/>
      <w:rPr>
        <w:rFonts w:hint="default"/>
      </w:rPr>
    </w:lvl>
    <w:lvl w:ilvl="2" w:tplc="149E5C34">
      <w:start w:val="1"/>
      <w:numFmt w:val="bullet"/>
      <w:lvlText w:val="•"/>
      <w:lvlJc w:val="left"/>
      <w:rPr>
        <w:rFonts w:hint="default"/>
      </w:rPr>
    </w:lvl>
    <w:lvl w:ilvl="3" w:tplc="C72447A4">
      <w:start w:val="1"/>
      <w:numFmt w:val="bullet"/>
      <w:lvlText w:val="•"/>
      <w:lvlJc w:val="left"/>
      <w:rPr>
        <w:rFonts w:hint="default"/>
      </w:rPr>
    </w:lvl>
    <w:lvl w:ilvl="4" w:tplc="E41C8BA0">
      <w:start w:val="1"/>
      <w:numFmt w:val="bullet"/>
      <w:lvlText w:val="•"/>
      <w:lvlJc w:val="left"/>
      <w:rPr>
        <w:rFonts w:hint="default"/>
      </w:rPr>
    </w:lvl>
    <w:lvl w:ilvl="5" w:tplc="0FC41C06">
      <w:start w:val="1"/>
      <w:numFmt w:val="bullet"/>
      <w:lvlText w:val="•"/>
      <w:lvlJc w:val="left"/>
      <w:rPr>
        <w:rFonts w:hint="default"/>
      </w:rPr>
    </w:lvl>
    <w:lvl w:ilvl="6" w:tplc="5EECE546">
      <w:start w:val="1"/>
      <w:numFmt w:val="bullet"/>
      <w:lvlText w:val="•"/>
      <w:lvlJc w:val="left"/>
      <w:rPr>
        <w:rFonts w:hint="default"/>
      </w:rPr>
    </w:lvl>
    <w:lvl w:ilvl="7" w:tplc="670A5BA6">
      <w:start w:val="1"/>
      <w:numFmt w:val="bullet"/>
      <w:lvlText w:val="•"/>
      <w:lvlJc w:val="left"/>
      <w:rPr>
        <w:rFonts w:hint="default"/>
      </w:rPr>
    </w:lvl>
    <w:lvl w:ilvl="8" w:tplc="881049F0">
      <w:start w:val="1"/>
      <w:numFmt w:val="bullet"/>
      <w:lvlText w:val="•"/>
      <w:lvlJc w:val="left"/>
      <w:rPr>
        <w:rFonts w:hint="default"/>
      </w:rPr>
    </w:lvl>
  </w:abstractNum>
  <w:abstractNum w:abstractNumId="1" w15:restartNumberingAfterBreak="0">
    <w:nsid w:val="2F200B23"/>
    <w:multiLevelType w:val="hybridMultilevel"/>
    <w:tmpl w:val="D5BA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0704F"/>
    <w:multiLevelType w:val="hybridMultilevel"/>
    <w:tmpl w:val="AF6440AA"/>
    <w:lvl w:ilvl="0" w:tplc="09BCAF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E65FF"/>
    <w:multiLevelType w:val="hybridMultilevel"/>
    <w:tmpl w:val="74C6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3B573A1"/>
    <w:multiLevelType w:val="hybridMultilevel"/>
    <w:tmpl w:val="9562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D03BA9"/>
    <w:multiLevelType w:val="hybridMultilevel"/>
    <w:tmpl w:val="2A2AF716"/>
    <w:lvl w:ilvl="0" w:tplc="08090001">
      <w:start w:val="1"/>
      <w:numFmt w:val="bullet"/>
      <w:lvlText w:val=""/>
      <w:lvlJc w:val="left"/>
      <w:pPr>
        <w:ind w:hanging="176"/>
      </w:pPr>
      <w:rPr>
        <w:rFonts w:ascii="Symbol" w:hAnsi="Symbol" w:hint="default"/>
        <w:color w:val="231F20"/>
        <w:sz w:val="20"/>
        <w:szCs w:val="20"/>
      </w:rPr>
    </w:lvl>
    <w:lvl w:ilvl="1" w:tplc="CD3E3ED0">
      <w:start w:val="1"/>
      <w:numFmt w:val="bullet"/>
      <w:lvlText w:val="•"/>
      <w:lvlJc w:val="left"/>
      <w:rPr>
        <w:rFonts w:hint="default"/>
      </w:rPr>
    </w:lvl>
    <w:lvl w:ilvl="2" w:tplc="149E5C34">
      <w:start w:val="1"/>
      <w:numFmt w:val="bullet"/>
      <w:lvlText w:val="•"/>
      <w:lvlJc w:val="left"/>
      <w:rPr>
        <w:rFonts w:hint="default"/>
      </w:rPr>
    </w:lvl>
    <w:lvl w:ilvl="3" w:tplc="C72447A4">
      <w:start w:val="1"/>
      <w:numFmt w:val="bullet"/>
      <w:lvlText w:val="•"/>
      <w:lvlJc w:val="left"/>
      <w:rPr>
        <w:rFonts w:hint="default"/>
      </w:rPr>
    </w:lvl>
    <w:lvl w:ilvl="4" w:tplc="E41C8BA0">
      <w:start w:val="1"/>
      <w:numFmt w:val="bullet"/>
      <w:lvlText w:val="•"/>
      <w:lvlJc w:val="left"/>
      <w:rPr>
        <w:rFonts w:hint="default"/>
      </w:rPr>
    </w:lvl>
    <w:lvl w:ilvl="5" w:tplc="0FC41C06">
      <w:start w:val="1"/>
      <w:numFmt w:val="bullet"/>
      <w:lvlText w:val="•"/>
      <w:lvlJc w:val="left"/>
      <w:rPr>
        <w:rFonts w:hint="default"/>
      </w:rPr>
    </w:lvl>
    <w:lvl w:ilvl="6" w:tplc="5EECE546">
      <w:start w:val="1"/>
      <w:numFmt w:val="bullet"/>
      <w:lvlText w:val="•"/>
      <w:lvlJc w:val="left"/>
      <w:rPr>
        <w:rFonts w:hint="default"/>
      </w:rPr>
    </w:lvl>
    <w:lvl w:ilvl="7" w:tplc="670A5BA6">
      <w:start w:val="1"/>
      <w:numFmt w:val="bullet"/>
      <w:lvlText w:val="•"/>
      <w:lvlJc w:val="left"/>
      <w:rPr>
        <w:rFonts w:hint="default"/>
      </w:rPr>
    </w:lvl>
    <w:lvl w:ilvl="8" w:tplc="881049F0">
      <w:start w:val="1"/>
      <w:numFmt w:val="bullet"/>
      <w:lvlText w:val="•"/>
      <w:lvlJc w:val="left"/>
      <w:rPr>
        <w:rFont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28"/>
    <w:rsid w:val="00035F48"/>
    <w:rsid w:val="000658E8"/>
    <w:rsid w:val="00077BBF"/>
    <w:rsid w:val="00080580"/>
    <w:rsid w:val="000F3E54"/>
    <w:rsid w:val="00123BBB"/>
    <w:rsid w:val="00174A86"/>
    <w:rsid w:val="00184627"/>
    <w:rsid w:val="001E727C"/>
    <w:rsid w:val="00235F14"/>
    <w:rsid w:val="00254855"/>
    <w:rsid w:val="00265A29"/>
    <w:rsid w:val="002704CC"/>
    <w:rsid w:val="00273BAE"/>
    <w:rsid w:val="00291222"/>
    <w:rsid w:val="002F77E4"/>
    <w:rsid w:val="00341962"/>
    <w:rsid w:val="00352344"/>
    <w:rsid w:val="003D7B90"/>
    <w:rsid w:val="003E47CD"/>
    <w:rsid w:val="0041497F"/>
    <w:rsid w:val="0048392F"/>
    <w:rsid w:val="00486D09"/>
    <w:rsid w:val="0049097F"/>
    <w:rsid w:val="00496D3C"/>
    <w:rsid w:val="004E4C34"/>
    <w:rsid w:val="00570C5E"/>
    <w:rsid w:val="00592C3E"/>
    <w:rsid w:val="00657621"/>
    <w:rsid w:val="006B00AA"/>
    <w:rsid w:val="006C75AF"/>
    <w:rsid w:val="00712AF5"/>
    <w:rsid w:val="007426FC"/>
    <w:rsid w:val="0079053F"/>
    <w:rsid w:val="007D020C"/>
    <w:rsid w:val="007D69C5"/>
    <w:rsid w:val="007F089C"/>
    <w:rsid w:val="00802A5D"/>
    <w:rsid w:val="00814F42"/>
    <w:rsid w:val="00817B11"/>
    <w:rsid w:val="008302DD"/>
    <w:rsid w:val="00872D22"/>
    <w:rsid w:val="008B0CFA"/>
    <w:rsid w:val="00924BC1"/>
    <w:rsid w:val="009300FE"/>
    <w:rsid w:val="009356BC"/>
    <w:rsid w:val="00962BB0"/>
    <w:rsid w:val="009B1FF7"/>
    <w:rsid w:val="009E064E"/>
    <w:rsid w:val="00A12F74"/>
    <w:rsid w:val="00A15020"/>
    <w:rsid w:val="00A416A0"/>
    <w:rsid w:val="00AB3409"/>
    <w:rsid w:val="00B00C1A"/>
    <w:rsid w:val="00B5054B"/>
    <w:rsid w:val="00B7713E"/>
    <w:rsid w:val="00C32049"/>
    <w:rsid w:val="00C33F44"/>
    <w:rsid w:val="00CC6602"/>
    <w:rsid w:val="00CE115C"/>
    <w:rsid w:val="00CE1C33"/>
    <w:rsid w:val="00D25ED5"/>
    <w:rsid w:val="00D50EBE"/>
    <w:rsid w:val="00D516BA"/>
    <w:rsid w:val="00D67453"/>
    <w:rsid w:val="00D82EFF"/>
    <w:rsid w:val="00D94928"/>
    <w:rsid w:val="00DA236A"/>
    <w:rsid w:val="00DB237E"/>
    <w:rsid w:val="00DF2922"/>
    <w:rsid w:val="00E74C9E"/>
    <w:rsid w:val="00E75A74"/>
    <w:rsid w:val="00EA61CC"/>
    <w:rsid w:val="00F043CE"/>
    <w:rsid w:val="00F247F9"/>
    <w:rsid w:val="00F80DA2"/>
    <w:rsid w:val="00FB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8C6FA-45BA-4BA8-A97F-DE57A548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C32049"/>
    <w:pPr>
      <w:widowControl w:val="0"/>
      <w:ind w:left="113"/>
      <w:outlineLvl w:val="1"/>
    </w:pPr>
    <w:rPr>
      <w:rFonts w:ascii="Arial Black" w:eastAsia="Arial Black" w:hAnsi="Arial Black"/>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32049"/>
    <w:rPr>
      <w:rFonts w:ascii="Arial Black" w:eastAsia="Arial Black" w:hAnsi="Arial Black"/>
      <w:b/>
      <w:bCs/>
      <w:sz w:val="20"/>
      <w:szCs w:val="20"/>
      <w:lang w:val="en-US"/>
    </w:rPr>
  </w:style>
  <w:style w:type="character" w:styleId="Hyperlink">
    <w:name w:val="Hyperlink"/>
    <w:basedOn w:val="DefaultParagraphFont"/>
    <w:uiPriority w:val="99"/>
    <w:unhideWhenUsed/>
    <w:rsid w:val="00C32049"/>
    <w:rPr>
      <w:color w:val="0563C1" w:themeColor="hyperlink"/>
      <w:u w:val="single"/>
    </w:rPr>
  </w:style>
  <w:style w:type="paragraph" w:styleId="ListParagraph">
    <w:name w:val="List Paragraph"/>
    <w:basedOn w:val="Normal"/>
    <w:uiPriority w:val="34"/>
    <w:qFormat/>
    <w:rsid w:val="00C32049"/>
    <w:pPr>
      <w:spacing w:after="200" w:line="276" w:lineRule="auto"/>
      <w:ind w:left="720"/>
      <w:contextualSpacing/>
    </w:pPr>
    <w:rPr>
      <w:rFonts w:asciiTheme="minorHAnsi" w:eastAsiaTheme="minorEastAsia" w:hAnsiTheme="minorHAnsi"/>
      <w:sz w:val="22"/>
      <w:lang w:eastAsia="en-GB"/>
    </w:rPr>
  </w:style>
  <w:style w:type="paragraph" w:styleId="PlainText">
    <w:name w:val="Plain Text"/>
    <w:basedOn w:val="Normal"/>
    <w:link w:val="PlainTextChar"/>
    <w:uiPriority w:val="99"/>
    <w:unhideWhenUsed/>
    <w:rsid w:val="00C32049"/>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C32049"/>
    <w:rPr>
      <w:rFonts w:ascii="Consolas" w:hAnsi="Consolas" w:cs="Consolas"/>
      <w:sz w:val="21"/>
      <w:szCs w:val="21"/>
      <w:lang w:eastAsia="en-GB"/>
    </w:rPr>
  </w:style>
  <w:style w:type="paragraph" w:styleId="BodyText">
    <w:name w:val="Body Text"/>
    <w:basedOn w:val="Normal"/>
    <w:link w:val="BodyTextChar"/>
    <w:uiPriority w:val="1"/>
    <w:qFormat/>
    <w:rsid w:val="00123BBB"/>
    <w:pPr>
      <w:widowControl w:val="0"/>
      <w:ind w:left="113"/>
    </w:pPr>
    <w:rPr>
      <w:rFonts w:eastAsia="Arial"/>
      <w:sz w:val="20"/>
      <w:szCs w:val="20"/>
      <w:lang w:val="en-US"/>
    </w:rPr>
  </w:style>
  <w:style w:type="character" w:customStyle="1" w:styleId="BodyTextChar">
    <w:name w:val="Body Text Char"/>
    <w:basedOn w:val="DefaultParagraphFont"/>
    <w:link w:val="BodyText"/>
    <w:uiPriority w:val="1"/>
    <w:rsid w:val="00123BBB"/>
    <w:rPr>
      <w:rFonts w:eastAsia="Arial"/>
      <w:sz w:val="20"/>
      <w:szCs w:val="20"/>
      <w:lang w:val="en-US"/>
    </w:rPr>
  </w:style>
  <w:style w:type="paragraph" w:styleId="BalloonText">
    <w:name w:val="Balloon Text"/>
    <w:basedOn w:val="Normal"/>
    <w:link w:val="BalloonTextChar"/>
    <w:uiPriority w:val="99"/>
    <w:semiHidden/>
    <w:unhideWhenUsed/>
    <w:rsid w:val="00FB2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3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walkthewalk.org" TargetMode="External"/><Relationship Id="rId3" Type="http://schemas.openxmlformats.org/officeDocument/2006/relationships/settings" Target="settings.xml"/><Relationship Id="rId7" Type="http://schemas.openxmlformats.org/officeDocument/2006/relationships/hyperlink" Target="mailto:sally@walkthewal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kthewalk.org/Hom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Walk the Walk</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Duncan</dc:creator>
  <cp:keywords/>
  <dc:description/>
  <cp:lastModifiedBy>Jo Hughes-Keast</cp:lastModifiedBy>
  <cp:revision>2</cp:revision>
  <cp:lastPrinted>2018-01-22T17:04:00Z</cp:lastPrinted>
  <dcterms:created xsi:type="dcterms:W3CDTF">2018-03-16T14:30:00Z</dcterms:created>
  <dcterms:modified xsi:type="dcterms:W3CDTF">2018-03-16T14:30:00Z</dcterms:modified>
</cp:coreProperties>
</file>